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45C52" w14:textId="651D6FE8" w:rsidR="006D3561" w:rsidRPr="006D3561" w:rsidRDefault="006D3561" w:rsidP="006D3561">
      <w:pPr>
        <w:jc w:val="center"/>
      </w:pPr>
      <w:r w:rsidRPr="006D3561">
        <w:rPr>
          <w:noProof/>
        </w:rPr>
        <w:drawing>
          <wp:anchor distT="0" distB="0" distL="114300" distR="114300" simplePos="0" relativeHeight="251678208" behindDoc="1" locked="0" layoutInCell="1" allowOverlap="1" wp14:anchorId="16C9782F" wp14:editId="6769E740">
            <wp:simplePos x="0" y="0"/>
            <wp:positionH relativeFrom="column">
              <wp:posOffset>-1048604</wp:posOffset>
            </wp:positionH>
            <wp:positionV relativeFrom="paragraph">
              <wp:posOffset>-868264</wp:posOffset>
            </wp:positionV>
            <wp:extent cx="7693025" cy="9979572"/>
            <wp:effectExtent l="0" t="0" r="3175" b="3175"/>
            <wp:wrapNone/>
            <wp:docPr id="196786357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092" cy="9995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11EDC" w14:textId="0EAA5462" w:rsidR="00E95FFD" w:rsidRDefault="00E95FFD" w:rsidP="00E95FFD">
      <w:pPr>
        <w:jc w:val="center"/>
      </w:pPr>
    </w:p>
    <w:p w14:paraId="4EF4D157" w14:textId="2B2F20B5" w:rsidR="00E95FFD" w:rsidRDefault="00E95FFD" w:rsidP="00E95FFD">
      <w:pPr>
        <w:jc w:val="center"/>
      </w:pPr>
    </w:p>
    <w:p w14:paraId="756C2637" w14:textId="2617BFD9" w:rsidR="00E95FFD" w:rsidRDefault="00E95FFD" w:rsidP="00E95FFD">
      <w:pPr>
        <w:jc w:val="center"/>
      </w:pPr>
    </w:p>
    <w:p w14:paraId="7A6AB61A" w14:textId="77777777" w:rsidR="00E95FFD" w:rsidRDefault="00E95FFD" w:rsidP="00E95FFD">
      <w:pPr>
        <w:jc w:val="center"/>
      </w:pPr>
    </w:p>
    <w:p w14:paraId="720D880E" w14:textId="77777777" w:rsidR="00E95FFD" w:rsidRDefault="00E95FFD" w:rsidP="00E95FFD">
      <w:pPr>
        <w:jc w:val="center"/>
      </w:pPr>
    </w:p>
    <w:p w14:paraId="63895353" w14:textId="77777777" w:rsidR="00E95FFD" w:rsidRDefault="00E95FFD" w:rsidP="00E95FFD">
      <w:pPr>
        <w:jc w:val="center"/>
      </w:pPr>
    </w:p>
    <w:p w14:paraId="2C76B040" w14:textId="77777777" w:rsidR="00E95FFD" w:rsidRDefault="00E95FFD" w:rsidP="00E95FFD">
      <w:pPr>
        <w:jc w:val="center"/>
      </w:pPr>
    </w:p>
    <w:p w14:paraId="1BB6B3BA" w14:textId="77777777" w:rsidR="00E95FFD" w:rsidRDefault="00E95FFD" w:rsidP="00E95FFD">
      <w:pPr>
        <w:jc w:val="center"/>
      </w:pPr>
    </w:p>
    <w:p w14:paraId="30C74991" w14:textId="77777777" w:rsidR="00E95FFD" w:rsidRDefault="00E95FFD" w:rsidP="00E95FFD">
      <w:pPr>
        <w:jc w:val="center"/>
      </w:pPr>
    </w:p>
    <w:p w14:paraId="7AD247F8" w14:textId="77777777" w:rsidR="00E95FFD" w:rsidRDefault="00E95FFD" w:rsidP="00E95FFD">
      <w:pPr>
        <w:jc w:val="center"/>
      </w:pPr>
    </w:p>
    <w:p w14:paraId="15517384" w14:textId="77777777" w:rsidR="00E95FFD" w:rsidRDefault="00E95FFD" w:rsidP="00E95FFD">
      <w:pPr>
        <w:jc w:val="center"/>
      </w:pPr>
    </w:p>
    <w:p w14:paraId="72EC944E" w14:textId="77777777" w:rsidR="00E95FFD" w:rsidRDefault="00E95FFD" w:rsidP="00E95FFD">
      <w:pPr>
        <w:jc w:val="center"/>
      </w:pPr>
    </w:p>
    <w:p w14:paraId="6B74C3F3" w14:textId="77777777" w:rsidR="00E95FFD" w:rsidRDefault="00E95FFD" w:rsidP="00E95FFD">
      <w:pPr>
        <w:jc w:val="center"/>
      </w:pPr>
    </w:p>
    <w:p w14:paraId="605EE9D8" w14:textId="77777777" w:rsidR="00E95FFD" w:rsidRDefault="00E95FFD" w:rsidP="00E95FFD">
      <w:pPr>
        <w:jc w:val="center"/>
      </w:pPr>
    </w:p>
    <w:p w14:paraId="4728D14C" w14:textId="77777777" w:rsidR="00E95FFD" w:rsidRDefault="00E95FFD" w:rsidP="00E95FFD">
      <w:pPr>
        <w:jc w:val="center"/>
      </w:pPr>
    </w:p>
    <w:p w14:paraId="7E52F86D" w14:textId="77777777" w:rsidR="00E95FFD" w:rsidRDefault="00E95FFD" w:rsidP="00E95FFD">
      <w:pPr>
        <w:jc w:val="center"/>
      </w:pPr>
    </w:p>
    <w:p w14:paraId="46EAAC03" w14:textId="77777777" w:rsidR="00E95FFD" w:rsidRDefault="00E95FFD" w:rsidP="00E95FFD">
      <w:pPr>
        <w:jc w:val="center"/>
      </w:pPr>
    </w:p>
    <w:p w14:paraId="2E44A4B5" w14:textId="77777777" w:rsidR="00E95FFD" w:rsidRDefault="00E95FFD" w:rsidP="00E95FFD">
      <w:pPr>
        <w:jc w:val="center"/>
      </w:pPr>
    </w:p>
    <w:p w14:paraId="43EE3985" w14:textId="77777777" w:rsidR="00E95FFD" w:rsidRDefault="00E95FFD" w:rsidP="00E95FFD">
      <w:pPr>
        <w:jc w:val="center"/>
      </w:pPr>
    </w:p>
    <w:p w14:paraId="12AB439C" w14:textId="77777777" w:rsidR="00E95FFD" w:rsidRDefault="00E95FFD" w:rsidP="00E95FFD">
      <w:pPr>
        <w:jc w:val="center"/>
      </w:pPr>
    </w:p>
    <w:p w14:paraId="685C3F3E" w14:textId="77777777" w:rsidR="00E95FFD" w:rsidRDefault="00E95FFD" w:rsidP="00E95FFD">
      <w:pPr>
        <w:jc w:val="center"/>
      </w:pPr>
    </w:p>
    <w:p w14:paraId="492BD869" w14:textId="77777777" w:rsidR="00E95FFD" w:rsidRDefault="00E95FFD" w:rsidP="00E95FFD">
      <w:pPr>
        <w:jc w:val="center"/>
      </w:pPr>
    </w:p>
    <w:p w14:paraId="2E8897D9" w14:textId="77777777" w:rsidR="00E95FFD" w:rsidRDefault="00E95FFD" w:rsidP="00E95FFD">
      <w:pPr>
        <w:jc w:val="center"/>
      </w:pPr>
    </w:p>
    <w:p w14:paraId="3CE2949A" w14:textId="77777777" w:rsidR="00E95FFD" w:rsidRDefault="00E95FFD" w:rsidP="00E95FFD">
      <w:pPr>
        <w:jc w:val="center"/>
      </w:pPr>
    </w:p>
    <w:p w14:paraId="1ED312A4" w14:textId="77777777" w:rsidR="00E95FFD" w:rsidRDefault="00E95FFD" w:rsidP="00E95FFD">
      <w:pPr>
        <w:jc w:val="center"/>
      </w:pPr>
    </w:p>
    <w:p w14:paraId="7AF52067" w14:textId="77777777" w:rsidR="00E95FFD" w:rsidRDefault="00E95FFD" w:rsidP="00E95FFD">
      <w:pPr>
        <w:jc w:val="center"/>
      </w:pPr>
    </w:p>
    <w:p w14:paraId="101A57BC" w14:textId="77777777" w:rsidR="00E95FFD" w:rsidRDefault="00E95FFD" w:rsidP="00E95FFD">
      <w:pPr>
        <w:jc w:val="center"/>
      </w:pPr>
    </w:p>
    <w:p w14:paraId="27FF9AF6" w14:textId="46817E2B" w:rsidR="00E95FFD" w:rsidRPr="00E95FFD" w:rsidRDefault="00E95FFD" w:rsidP="006D3561"/>
    <w:p w14:paraId="4B0C5E77" w14:textId="77777777" w:rsidR="00FC638D" w:rsidRPr="00367F17" w:rsidRDefault="003D7C0C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 w:rsidRPr="00367F17">
        <w:rPr>
          <w:rFonts w:ascii="Palatino Linotype" w:hAnsi="Palatino Linotype"/>
          <w:b/>
          <w:bCs/>
          <w:sz w:val="24"/>
          <w:szCs w:val="24"/>
        </w:rPr>
        <w:lastRenderedPageBreak/>
        <w:t>I</w:t>
      </w:r>
      <w:r w:rsidR="005A1565" w:rsidRPr="00367F17">
        <w:rPr>
          <w:rFonts w:ascii="Palatino Linotype" w:hAnsi="Palatino Linotype"/>
          <w:b/>
          <w:bCs/>
          <w:sz w:val="24"/>
          <w:szCs w:val="24"/>
        </w:rPr>
        <w:t>NSTITUTO DE ESTABILIZACI</w:t>
      </w:r>
      <w:r w:rsidR="00CE6748" w:rsidRPr="00367F17">
        <w:rPr>
          <w:rFonts w:ascii="Palatino Linotype" w:hAnsi="Palatino Linotype"/>
          <w:b/>
          <w:bCs/>
          <w:sz w:val="24"/>
          <w:szCs w:val="24"/>
        </w:rPr>
        <w:t>Ó</w:t>
      </w:r>
      <w:r w:rsidR="005A1565" w:rsidRPr="00367F17">
        <w:rPr>
          <w:rFonts w:ascii="Palatino Linotype" w:hAnsi="Palatino Linotype"/>
          <w:b/>
          <w:bCs/>
          <w:sz w:val="24"/>
          <w:szCs w:val="24"/>
        </w:rPr>
        <w:t>N DE PRECIOS (INESPRE)</w:t>
      </w:r>
    </w:p>
    <w:p w14:paraId="3490CEC7" w14:textId="77777777" w:rsidR="00FC638D" w:rsidRPr="005A1565" w:rsidRDefault="00FC638D" w:rsidP="00FC638D">
      <w:pPr>
        <w:jc w:val="center"/>
      </w:pPr>
    </w:p>
    <w:p w14:paraId="1706E698" w14:textId="364A4C6C" w:rsidR="003D652E" w:rsidRPr="00DF3FD0" w:rsidRDefault="008F4A47" w:rsidP="003D652E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color w:val="002060"/>
          <w:sz w:val="28"/>
          <w:szCs w:val="28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t>Actividades realizadas de los canales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8"/>
        <w:gridCol w:w="313"/>
        <w:gridCol w:w="313"/>
        <w:gridCol w:w="312"/>
        <w:gridCol w:w="312"/>
      </w:tblGrid>
      <w:tr w:rsidR="00DF3FD0" w:rsidRPr="00DF3FD0" w14:paraId="540D2445" w14:textId="77777777" w:rsidTr="003F5B52">
        <w:trPr>
          <w:trHeight w:val="600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83104" w14:textId="77777777" w:rsidR="00DF3FD0" w:rsidRPr="00DF3FD0" w:rsidRDefault="00DF3FD0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Gráfico 1</w:t>
            </w: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. República Dominicana: Cantidad de actividades realizadas, por mes, según tipo de canal, 1er trimestre del 2025.</w:t>
            </w:r>
          </w:p>
        </w:tc>
      </w:tr>
      <w:tr w:rsidR="00DF3FD0" w:rsidRPr="00DF3FD0" w14:paraId="72EC0D4E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53F4A" w14:textId="72CE330D" w:rsidR="00DF3FD0" w:rsidRPr="00DF3FD0" w:rsidRDefault="00DF3FD0" w:rsidP="00DF3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DF3FD0">
              <w:rPr>
                <w:rFonts w:ascii="Calibri" w:eastAsia="Times New Roman" w:hAnsi="Calibri" w:cs="Calibri"/>
                <w:noProof/>
                <w:color w:val="000000"/>
                <w:lang w:eastAsia="es-DO"/>
              </w:rPr>
              <w:drawing>
                <wp:anchor distT="0" distB="0" distL="114300" distR="114300" simplePos="0" relativeHeight="251673088" behindDoc="0" locked="0" layoutInCell="1" allowOverlap="1" wp14:anchorId="56AEDFAF" wp14:editId="4F65F5F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67450" cy="3048000"/>
                  <wp:effectExtent l="0" t="0" r="0" b="0"/>
                  <wp:wrapNone/>
                  <wp:docPr id="1203440693" name="Gráfico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1716568-45BB-4646-B41C-2FA5CDA64110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80"/>
            </w:tblGrid>
            <w:tr w:rsidR="00DF3FD0" w:rsidRPr="00DF3FD0" w14:paraId="04FDE93C" w14:textId="77777777">
              <w:trPr>
                <w:trHeight w:val="300"/>
                <w:tblCellSpacing w:w="0" w:type="dxa"/>
              </w:trPr>
              <w:tc>
                <w:tcPr>
                  <w:tcW w:w="3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C9B3A6" w14:textId="77777777" w:rsidR="00DF3FD0" w:rsidRPr="00DF3FD0" w:rsidRDefault="00DF3FD0" w:rsidP="00DF3FD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DO"/>
                    </w:rPr>
                  </w:pPr>
                </w:p>
              </w:tc>
            </w:tr>
          </w:tbl>
          <w:p w14:paraId="1BE95514" w14:textId="77777777" w:rsidR="00DF3FD0" w:rsidRPr="00DF3FD0" w:rsidRDefault="00DF3FD0" w:rsidP="00DF3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18F2B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E5995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F97B9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C71F1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F3FD0" w:rsidRPr="00DF3FD0" w14:paraId="5DAADFC2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7529C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90C74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F998D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2A725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2DFA7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F3FD0" w:rsidRPr="00DF3FD0" w14:paraId="6E25A87E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70A5C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57969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F9314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A2940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D64EE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F3FD0" w:rsidRPr="00DF3FD0" w14:paraId="2510F2E0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DE628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36B2A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313E8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8977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806F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F3FD0" w:rsidRPr="00DF3FD0" w14:paraId="7322B531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238F8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04169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A1F48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EC13C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7D77E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F3FD0" w:rsidRPr="00DF3FD0" w14:paraId="6603C8B0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1064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77BE9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95A3B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794C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56015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F3FD0" w:rsidRPr="00DF3FD0" w14:paraId="58792C02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6F795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4DB54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F1B4E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7477F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E838B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F3FD0" w:rsidRPr="00DF3FD0" w14:paraId="6448F970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A31A0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EAC5B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6E1BF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F2930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BF73F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F3FD0" w:rsidRPr="00DF3FD0" w14:paraId="23F29E15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61773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E87D8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E46FB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5D909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3FD8C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F3FD0" w:rsidRPr="00DF3FD0" w14:paraId="36761D6B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74447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31790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B9287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12D1F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CBD46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F3FD0" w:rsidRPr="00DF3FD0" w14:paraId="0A8ABB7A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566E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9B84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603FA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34C4F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35F46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F3FD0" w:rsidRPr="00DF3FD0" w14:paraId="4C42E980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EFE5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DDCFD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3A39C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87F5F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B4856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F3FD0" w:rsidRPr="00DF3FD0" w14:paraId="162DC07D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4C0AC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052E9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998FA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E6A9C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CE0ED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F3FD0" w:rsidRPr="00DF3FD0" w14:paraId="4A5B6A23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E2D76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2EE99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1842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76A0D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58E8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F3FD0" w:rsidRPr="00DF3FD0" w14:paraId="5244469B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3A0D9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E8066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07B2E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28168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B499F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F3FD0" w:rsidRPr="00DF3FD0" w14:paraId="7E3F8285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58D17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26A99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2EC0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33F2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BAD99" w14:textId="77777777" w:rsidR="00DF3FD0" w:rsidRPr="00DF3FD0" w:rsidRDefault="00DF3FD0" w:rsidP="00DF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F3FD0" w:rsidRPr="00DF3FD0" w14:paraId="5C0E335F" w14:textId="77777777" w:rsidTr="003F5B52">
        <w:trPr>
          <w:trHeight w:val="315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F3481" w14:textId="30051C30" w:rsidR="00DF3FD0" w:rsidRPr="00DF3FD0" w:rsidRDefault="00DF3FD0" w:rsidP="00DF3FD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DF3FD0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DF3FD0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 xml:space="preserve">: Elaboración </w:t>
            </w:r>
            <w:r w:rsidR="00CD3022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p</w:t>
            </w:r>
            <w:r w:rsidRPr="00DF3FD0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ropia con datos de la Dirección de Gestión de Programas</w:t>
            </w:r>
          </w:p>
        </w:tc>
      </w:tr>
    </w:tbl>
    <w:p w14:paraId="401DF468" w14:textId="77777777" w:rsidR="003D652E" w:rsidRDefault="003D652E" w:rsidP="002D452F">
      <w:pPr>
        <w:contextualSpacing/>
        <w:rPr>
          <w:rFonts w:ascii="Palatino Linotype" w:hAnsi="Palatino Linotype"/>
          <w:b/>
          <w:bCs/>
          <w:sz w:val="24"/>
          <w:szCs w:val="24"/>
        </w:rPr>
      </w:pPr>
    </w:p>
    <w:p w14:paraId="3A52C21B" w14:textId="77777777" w:rsidR="00747828" w:rsidRDefault="00747828" w:rsidP="002D452F">
      <w:pPr>
        <w:contextualSpacing/>
        <w:rPr>
          <w:rFonts w:ascii="Palatino Linotype" w:hAnsi="Palatino Linotype"/>
          <w:b/>
          <w:bCs/>
          <w:sz w:val="24"/>
          <w:szCs w:val="24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3"/>
        <w:gridCol w:w="1029"/>
        <w:gridCol w:w="1295"/>
        <w:gridCol w:w="1118"/>
        <w:gridCol w:w="943"/>
      </w:tblGrid>
      <w:tr w:rsidR="00126BFE" w:rsidRPr="00126BFE" w14:paraId="1A47E978" w14:textId="77777777" w:rsidTr="003F5B52">
        <w:trPr>
          <w:trHeight w:val="600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B10FF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Tabla 1</w:t>
            </w: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. República Dominicana: Cantidad de actividades realizadas, por mes, según tipo de canal, 1er trimestre del 2025.</w:t>
            </w:r>
          </w:p>
        </w:tc>
      </w:tr>
      <w:tr w:rsidR="003F5B52" w:rsidRPr="00126BFE" w14:paraId="2C5726B2" w14:textId="77777777" w:rsidTr="003F5B52">
        <w:trPr>
          <w:trHeight w:val="375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3D46A79" w14:textId="4803F839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 xml:space="preserve">Tipos de </w:t>
            </w:r>
            <w:r w:rsidR="00CD3022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c</w:t>
            </w:r>
            <w:r w:rsidRPr="00126BFE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anales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1705818C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Enero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9478651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Febrero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7F89C94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Marzo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779BBAB8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Total</w:t>
            </w:r>
          </w:p>
        </w:tc>
      </w:tr>
      <w:tr w:rsidR="003F5B52" w:rsidRPr="00126BFE" w14:paraId="79DA2CB8" w14:textId="77777777" w:rsidTr="003F5B52">
        <w:trPr>
          <w:trHeight w:val="375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6744C43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69E78C3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188BA330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400033D1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62D0A86C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208</w:t>
            </w:r>
          </w:p>
        </w:tc>
      </w:tr>
      <w:tr w:rsidR="00126BFE" w:rsidRPr="00126BFE" w14:paraId="3266F377" w14:textId="77777777" w:rsidTr="003F5B52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287DA" w14:textId="43BC9759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Bodegas </w:t>
            </w:r>
            <w:r w:rsidR="00CD3022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m</w:t>
            </w: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óviles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29D86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1E3AA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7BD42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47847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154</w:t>
            </w:r>
          </w:p>
        </w:tc>
      </w:tr>
      <w:tr w:rsidR="00126BFE" w:rsidRPr="00126BFE" w14:paraId="71AB7EA1" w14:textId="77777777" w:rsidTr="003F5B52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6F47F" w14:textId="6BBA17D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Mercados de </w:t>
            </w:r>
            <w:r w:rsidR="00CD3022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p</w:t>
            </w: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roductores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E84ED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E5B4D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185B2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2C6A6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53</w:t>
            </w:r>
          </w:p>
        </w:tc>
      </w:tr>
      <w:tr w:rsidR="00126BFE" w:rsidRPr="00126BFE" w14:paraId="3A85AE4A" w14:textId="77777777" w:rsidTr="003F5B52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5ECC2" w14:textId="17320078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Ferias </w:t>
            </w:r>
            <w:r w:rsidR="00CD3022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a</w:t>
            </w: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gropecuarias </w:t>
            </w:r>
            <w:r w:rsidR="00CD3022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p</w:t>
            </w: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ropias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8BB7F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DDBFD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D657B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B0118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0</w:t>
            </w:r>
          </w:p>
        </w:tc>
      </w:tr>
      <w:tr w:rsidR="00126BFE" w:rsidRPr="00126BFE" w14:paraId="6CD638A1" w14:textId="77777777" w:rsidTr="003F5B52">
        <w:trPr>
          <w:trHeight w:val="375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C2C0B" w14:textId="19CA5EFE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Ferias </w:t>
            </w:r>
            <w:r w:rsidR="00CD3022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a</w:t>
            </w: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gropecuarias </w:t>
            </w:r>
            <w:r w:rsidR="00CD3022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i</w:t>
            </w: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nvitadas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26FB2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3E75E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FC39C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015EF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1</w:t>
            </w:r>
          </w:p>
        </w:tc>
      </w:tr>
      <w:tr w:rsidR="00126BFE" w:rsidRPr="00126BFE" w14:paraId="5BEB671F" w14:textId="77777777" w:rsidTr="003F5B52">
        <w:trPr>
          <w:trHeight w:val="315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76B47" w14:textId="2272FBD3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126BFE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 xml:space="preserve">: Elaboración </w:t>
            </w:r>
            <w:r w:rsidR="00CD3022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p</w:t>
            </w:r>
            <w:r w:rsidRPr="00126BFE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ropia con datos de la Dirección de Gestión de Programas</w:t>
            </w:r>
          </w:p>
        </w:tc>
      </w:tr>
    </w:tbl>
    <w:p w14:paraId="11D81FA9" w14:textId="77777777" w:rsidR="0062542D" w:rsidRDefault="0062542D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2B434FCB" w14:textId="77777777" w:rsidR="0062542D" w:rsidRDefault="0062542D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5058D777" w14:textId="77777777" w:rsidR="0062542D" w:rsidRDefault="0062542D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7B4EDD53" w14:textId="77777777" w:rsidR="0062542D" w:rsidRPr="004D2091" w:rsidRDefault="0062542D" w:rsidP="004D2091">
      <w:pPr>
        <w:contextualSpacing/>
        <w:jc w:val="center"/>
        <w:rPr>
          <w:rFonts w:ascii="Palatino Linotype" w:hAnsi="Palatino Linotype"/>
          <w:sz w:val="20"/>
          <w:szCs w:val="20"/>
        </w:rPr>
        <w:sectPr w:rsidR="0062542D" w:rsidRPr="004D2091" w:rsidSect="00130E3B">
          <w:headerReference w:type="default" r:id="rId10"/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14:paraId="1B8DA4FA" w14:textId="3D49767D" w:rsidR="00FC638D" w:rsidRPr="00126BFE" w:rsidRDefault="00735A86" w:rsidP="00FC638D">
      <w:pPr>
        <w:pStyle w:val="Prrafodelista"/>
        <w:numPr>
          <w:ilvl w:val="0"/>
          <w:numId w:val="1"/>
        </w:numPr>
        <w:rPr>
          <w:rFonts w:ascii="Palatino Linotype" w:hAnsi="Palatino Linotype"/>
          <w:color w:val="002060"/>
        </w:rPr>
      </w:pPr>
      <w:r w:rsidRPr="00126BFE"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 xml:space="preserve">Ciudadanos </w:t>
      </w:r>
      <w:r w:rsidR="00CD3022">
        <w:rPr>
          <w:rFonts w:ascii="Palatino Linotype" w:hAnsi="Palatino Linotype"/>
          <w:b/>
          <w:bCs/>
          <w:color w:val="002060"/>
          <w:sz w:val="28"/>
          <w:szCs w:val="28"/>
        </w:rPr>
        <w:t>b</w:t>
      </w:r>
      <w:r w:rsidR="001A7757" w:rsidRPr="00126BFE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eneficiados </w:t>
      </w:r>
      <w:r w:rsidR="008F4A47">
        <w:rPr>
          <w:rFonts w:ascii="Palatino Linotype" w:hAnsi="Palatino Linotype"/>
          <w:b/>
          <w:bCs/>
          <w:color w:val="002060"/>
          <w:sz w:val="28"/>
          <w:szCs w:val="28"/>
        </w:rPr>
        <w:t>de los canales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8"/>
        <w:gridCol w:w="313"/>
        <w:gridCol w:w="313"/>
        <w:gridCol w:w="312"/>
        <w:gridCol w:w="312"/>
      </w:tblGrid>
      <w:tr w:rsidR="00126BFE" w:rsidRPr="00126BFE" w14:paraId="41F85E18" w14:textId="77777777" w:rsidTr="003F5B52">
        <w:trPr>
          <w:trHeight w:val="600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08202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Gráfico 2</w:t>
            </w: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. República Dominicana: Cantidad de ciudadanos beneficiados, por mes, según tipo de canal, 1er trimestre del 2025</w:t>
            </w:r>
            <w:r w:rsidRPr="00126BFE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es-DO"/>
              </w:rPr>
              <w:t>.</w:t>
            </w:r>
          </w:p>
        </w:tc>
      </w:tr>
      <w:tr w:rsidR="00126BFE" w:rsidRPr="00126BFE" w14:paraId="47189E1D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E909D" w14:textId="2CEE1CB9" w:rsidR="00126BFE" w:rsidRPr="00126BFE" w:rsidRDefault="00126BFE" w:rsidP="00126B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126BFE">
              <w:rPr>
                <w:rFonts w:ascii="Calibri" w:eastAsia="Times New Roman" w:hAnsi="Calibri" w:cs="Calibri"/>
                <w:noProof/>
                <w:color w:val="000000"/>
                <w:lang w:eastAsia="es-DO"/>
              </w:rPr>
              <w:drawing>
                <wp:anchor distT="0" distB="0" distL="114300" distR="114300" simplePos="0" relativeHeight="251675136" behindDoc="0" locked="0" layoutInCell="1" allowOverlap="1" wp14:anchorId="148B971A" wp14:editId="0F8A67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67450" cy="3048000"/>
                  <wp:effectExtent l="0" t="0" r="0" b="0"/>
                  <wp:wrapNone/>
                  <wp:docPr id="2" name="Gráfico 2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91BC22D-BF09-4F2C-80A2-3E7F46861BC4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80"/>
            </w:tblGrid>
            <w:tr w:rsidR="00126BFE" w:rsidRPr="00126BFE" w14:paraId="22250FBE" w14:textId="77777777">
              <w:trPr>
                <w:trHeight w:val="300"/>
                <w:tblCellSpacing w:w="0" w:type="dxa"/>
              </w:trPr>
              <w:tc>
                <w:tcPr>
                  <w:tcW w:w="3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3EC555" w14:textId="77777777" w:rsidR="00126BFE" w:rsidRPr="00126BFE" w:rsidRDefault="00126BFE" w:rsidP="00126BF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DO"/>
                    </w:rPr>
                  </w:pPr>
                </w:p>
              </w:tc>
            </w:tr>
          </w:tbl>
          <w:p w14:paraId="02D9B8E7" w14:textId="77777777" w:rsidR="00126BFE" w:rsidRPr="00126BFE" w:rsidRDefault="00126BFE" w:rsidP="00126B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73754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28150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7A4EB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E9074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26BFE" w:rsidRPr="00126BFE" w14:paraId="6E5F8C0A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68EA3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BD5C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4A77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87B1D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7F71B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26BFE" w:rsidRPr="00126BFE" w14:paraId="3345055A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C558A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A7D5A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7C6F3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4FA2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4079D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26BFE" w:rsidRPr="00126BFE" w14:paraId="336F95EA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B1613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AC293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75BFD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0E9E6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A1976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26BFE" w:rsidRPr="00126BFE" w14:paraId="0C776EDC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707E0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5FC5D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F230D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06417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CB34D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26BFE" w:rsidRPr="00126BFE" w14:paraId="1EB5FEE7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4B840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D5048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BC9C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9A071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CB484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26BFE" w:rsidRPr="00126BFE" w14:paraId="6FAD6338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0B152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629F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71A57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A7EBC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CAC5D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26BFE" w:rsidRPr="00126BFE" w14:paraId="7816293F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449B6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CBA63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737B0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03EF8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C7661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26BFE" w:rsidRPr="00126BFE" w14:paraId="567CF215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95711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DE05A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48084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2F4AF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1C846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26BFE" w:rsidRPr="00126BFE" w14:paraId="2A04EAF3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FE281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1E4C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3FC44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16815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2F459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26BFE" w:rsidRPr="00126BFE" w14:paraId="704DBE9D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6466B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83E0F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167FE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F4AFF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D0822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26BFE" w:rsidRPr="00126BFE" w14:paraId="6EE3ED34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68B10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1D2BC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E3BC1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74390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7CD19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26BFE" w:rsidRPr="00126BFE" w14:paraId="188CBC9C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FDBC7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F2CBF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71DB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0A991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5CC56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26BFE" w:rsidRPr="00126BFE" w14:paraId="5311109A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C7D71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550E9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DD3F5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94BA0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708FF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26BFE" w:rsidRPr="00126BFE" w14:paraId="7A4060CC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6C86C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3C755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2B12A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37551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89532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26BFE" w:rsidRPr="00126BFE" w14:paraId="63670ED2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E76CF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0B10D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50EFF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D2D39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C9C5B" w14:textId="77777777" w:rsidR="00126BFE" w:rsidRPr="00126BFE" w:rsidRDefault="00126BFE" w:rsidP="0012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26BFE" w:rsidRPr="00126BFE" w14:paraId="24E78583" w14:textId="77777777" w:rsidTr="003F5B52">
        <w:trPr>
          <w:trHeight w:val="315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7E3C" w14:textId="2E276050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126BFE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 xml:space="preserve">: Elaboración </w:t>
            </w:r>
            <w:r w:rsidR="00CD3022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p</w:t>
            </w:r>
            <w:r w:rsidRPr="00126BFE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ropia con datos de la Dirección de Gestión de Programas</w:t>
            </w:r>
          </w:p>
        </w:tc>
      </w:tr>
    </w:tbl>
    <w:p w14:paraId="3A11B366" w14:textId="77777777" w:rsidR="0026356F" w:rsidRDefault="0026356F" w:rsidP="00FC638D">
      <w:pPr>
        <w:contextualSpacing/>
        <w:rPr>
          <w:rFonts w:ascii="Palatino Linotype" w:hAnsi="Palatino Linotype"/>
        </w:rPr>
      </w:pPr>
    </w:p>
    <w:p w14:paraId="541C33EF" w14:textId="77777777" w:rsidR="006C004C" w:rsidRDefault="006C004C" w:rsidP="00FC638D">
      <w:pPr>
        <w:contextualSpacing/>
        <w:rPr>
          <w:rFonts w:ascii="Palatino Linotype" w:hAnsi="Palatino Linotype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3"/>
        <w:gridCol w:w="1011"/>
        <w:gridCol w:w="1240"/>
        <w:gridCol w:w="1162"/>
        <w:gridCol w:w="1162"/>
      </w:tblGrid>
      <w:tr w:rsidR="00126BFE" w:rsidRPr="00126BFE" w14:paraId="10F36AAE" w14:textId="77777777" w:rsidTr="003F5B52">
        <w:trPr>
          <w:trHeight w:val="600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1B257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Tabla 2</w:t>
            </w: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. República Dominicana: Cantidad de ciudadanos beneficiados, por mes, según tipo de canal, 1er trimestre del 2025.</w:t>
            </w:r>
          </w:p>
        </w:tc>
      </w:tr>
      <w:tr w:rsidR="00126BFE" w:rsidRPr="00126BFE" w14:paraId="752630B5" w14:textId="77777777" w:rsidTr="003F5B52">
        <w:trPr>
          <w:trHeight w:val="375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65505C17" w14:textId="32B23DF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 xml:space="preserve">Tipos de </w:t>
            </w:r>
            <w:r w:rsidR="00CD3022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c</w:t>
            </w:r>
            <w:r w:rsidRPr="00126BFE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anales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6E9D81D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Enero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6414B0BE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Febrero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8CD4B8F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Marzo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6D85AF5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Total</w:t>
            </w:r>
          </w:p>
        </w:tc>
      </w:tr>
      <w:tr w:rsidR="00126BFE" w:rsidRPr="00126BFE" w14:paraId="337969F6" w14:textId="77777777" w:rsidTr="003F5B52">
        <w:trPr>
          <w:trHeight w:val="375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5278970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68D066ED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58,100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1E0978C0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40,600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6C6A31BE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204,400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4103379D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303,100</w:t>
            </w:r>
          </w:p>
        </w:tc>
      </w:tr>
      <w:tr w:rsidR="00126BFE" w:rsidRPr="00126BFE" w14:paraId="6BF01E28" w14:textId="77777777" w:rsidTr="003F5B52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2D9BC" w14:textId="49EF2D62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Bodegas </w:t>
            </w:r>
            <w:r w:rsidR="00CD3022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m</w:t>
            </w: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óviles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7D332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2,100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DED18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29,400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D99F2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22,400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7A5CB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53,900</w:t>
            </w:r>
          </w:p>
        </w:tc>
      </w:tr>
      <w:tr w:rsidR="00126BFE" w:rsidRPr="00126BFE" w14:paraId="0D759A7D" w14:textId="77777777" w:rsidTr="003F5B52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1D452" w14:textId="416EB895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Mercados de </w:t>
            </w:r>
            <w:r w:rsidR="00CD3022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p</w:t>
            </w: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roductores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4E4B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56,000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75A80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11,200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7D6BD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7,000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5DC6A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74,200</w:t>
            </w:r>
          </w:p>
        </w:tc>
      </w:tr>
      <w:tr w:rsidR="00126BFE" w:rsidRPr="00126BFE" w14:paraId="739D5640" w14:textId="77777777" w:rsidTr="003F5B52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467ED" w14:textId="68903352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Ferias </w:t>
            </w:r>
            <w:r w:rsidR="00CD3022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a</w:t>
            </w: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gropecuarias </w:t>
            </w:r>
            <w:r w:rsidR="00CD3022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p</w:t>
            </w: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ropias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3E9FA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417D4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2EB2B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4B193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0</w:t>
            </w:r>
          </w:p>
        </w:tc>
      </w:tr>
      <w:tr w:rsidR="00126BFE" w:rsidRPr="00126BFE" w14:paraId="29912943" w14:textId="77777777" w:rsidTr="003F5B52">
        <w:trPr>
          <w:trHeight w:val="375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2CD35" w14:textId="0D66F4F3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Ferias </w:t>
            </w:r>
            <w:r w:rsidR="00CD3022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a</w:t>
            </w: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gropecuarias </w:t>
            </w:r>
            <w:r w:rsidR="00CD3022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i</w:t>
            </w: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nvitadas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7631D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F228ED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18DA53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175,000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C6DE7" w14:textId="77777777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175,000</w:t>
            </w:r>
          </w:p>
        </w:tc>
      </w:tr>
      <w:tr w:rsidR="00126BFE" w:rsidRPr="00126BFE" w14:paraId="38CEF12F" w14:textId="77777777" w:rsidTr="003F5B52">
        <w:trPr>
          <w:trHeight w:val="315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AA02" w14:textId="5D7EF5CC" w:rsidR="00126BFE" w:rsidRPr="00126BFE" w:rsidRDefault="00126BFE" w:rsidP="00126BF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126BFE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126BFE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 xml:space="preserve">: Elaboración </w:t>
            </w:r>
            <w:r w:rsidR="00CD3022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p</w:t>
            </w:r>
            <w:r w:rsidRPr="00126BFE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ropia con datos de la Dirección de Gestión de Programas</w:t>
            </w:r>
          </w:p>
        </w:tc>
      </w:tr>
    </w:tbl>
    <w:p w14:paraId="5B7F4F23" w14:textId="728CB53C" w:rsidR="00EE2515" w:rsidRPr="003D652E" w:rsidRDefault="0076528C" w:rsidP="003D652E">
      <w:pPr>
        <w:contextualSpacing/>
        <w:jc w:val="center"/>
        <w:rPr>
          <w:rFonts w:ascii="Palatino Linotype" w:hAnsi="Palatino Linotype"/>
          <w:sz w:val="20"/>
          <w:szCs w:val="20"/>
        </w:rPr>
      </w:pPr>
      <w:r>
        <w:rPr>
          <w:b/>
          <w:bCs/>
        </w:rPr>
        <w:tab/>
      </w:r>
    </w:p>
    <w:p w14:paraId="490C27C6" w14:textId="3E0BCC4E" w:rsidR="0076528C" w:rsidRPr="0076528C" w:rsidRDefault="0076528C" w:rsidP="0076528C">
      <w:pPr>
        <w:tabs>
          <w:tab w:val="left" w:pos="1575"/>
        </w:tabs>
        <w:sectPr w:rsidR="0076528C" w:rsidRPr="0076528C" w:rsidSect="0076528C">
          <w:pgSz w:w="12240" w:h="15840" w:code="1"/>
          <w:pgMar w:top="1418" w:right="1701" w:bottom="1418" w:left="1701" w:header="720" w:footer="720" w:gutter="0"/>
          <w:cols w:space="720"/>
          <w:docGrid w:linePitch="360"/>
        </w:sectPr>
      </w:pPr>
      <w:r>
        <w:tab/>
      </w:r>
    </w:p>
    <w:p w14:paraId="0A7D896C" w14:textId="5AF37CA8" w:rsidR="0076528C" w:rsidRPr="00747828" w:rsidRDefault="0076528C" w:rsidP="0076528C">
      <w:pPr>
        <w:pStyle w:val="Prrafodelista"/>
        <w:numPr>
          <w:ilvl w:val="0"/>
          <w:numId w:val="1"/>
        </w:numPr>
        <w:rPr>
          <w:b/>
          <w:bCs/>
          <w:color w:val="002060"/>
        </w:rPr>
      </w:pPr>
      <w:r w:rsidRPr="00747828"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 xml:space="preserve">Bodegas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m</w:t>
      </w:r>
      <w:r w:rsidRPr="00747828">
        <w:rPr>
          <w:rFonts w:ascii="Palatino Linotype" w:hAnsi="Palatino Linotype"/>
          <w:b/>
          <w:bCs/>
          <w:color w:val="002060"/>
          <w:sz w:val="28"/>
          <w:szCs w:val="28"/>
        </w:rPr>
        <w:t>óviles por provincias</w:t>
      </w:r>
    </w:p>
    <w:tbl>
      <w:tblPr>
        <w:tblW w:w="84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6"/>
        <w:gridCol w:w="2347"/>
        <w:gridCol w:w="828"/>
        <w:gridCol w:w="1043"/>
        <w:gridCol w:w="900"/>
        <w:gridCol w:w="708"/>
      </w:tblGrid>
      <w:tr w:rsidR="00747828" w:rsidRPr="00747828" w14:paraId="2610A476" w14:textId="77777777" w:rsidTr="003F5B52">
        <w:trPr>
          <w:trHeight w:val="626"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1A702" w14:textId="588F0786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Tabla 3</w:t>
            </w:r>
            <w:r w:rsidRPr="0074782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. República Dominicana: Cantidad de </w:t>
            </w:r>
            <w:r w:rsidR="00883B5D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b</w:t>
            </w:r>
            <w:r w:rsidRPr="0074782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odegas </w:t>
            </w:r>
            <w:r w:rsidR="00883B5D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m</w:t>
            </w:r>
            <w:r w:rsidRPr="0074782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óviles realizadas, por mes, según provincia, 1er trimestre del 2025.</w:t>
            </w:r>
          </w:p>
        </w:tc>
      </w:tr>
      <w:tr w:rsidR="00747828" w:rsidRPr="00747828" w14:paraId="33C3A437" w14:textId="77777777" w:rsidTr="003F5B52">
        <w:trPr>
          <w:trHeight w:val="326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67820733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25B30EF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7F70E888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Enero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995B3F4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Febrero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6F255C7F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Marzo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75A7192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3F5B52" w:rsidRPr="00747828" w14:paraId="1B054C1B" w14:textId="77777777" w:rsidTr="003F5B52">
        <w:trPr>
          <w:trHeight w:val="313"/>
          <w:jc w:val="center"/>
        </w:trPr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37F91F7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00FB595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5B5CA8D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A28709E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C754C84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154</w:t>
            </w:r>
          </w:p>
        </w:tc>
      </w:tr>
      <w:tr w:rsidR="00747828" w:rsidRPr="00747828" w14:paraId="18A1E860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456DB8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EF161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CEDF4B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91DE8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D2911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D5E92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34</w:t>
            </w:r>
          </w:p>
        </w:tc>
      </w:tr>
      <w:tr w:rsidR="00747828" w:rsidRPr="00747828" w14:paraId="0D830511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C5C7B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49799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48BC45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6B8E4B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3E8406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5BBD89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114</w:t>
            </w:r>
          </w:p>
        </w:tc>
      </w:tr>
      <w:tr w:rsidR="00747828" w:rsidRPr="00747828" w14:paraId="040F0B44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61DE9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967173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8B21B8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995A9F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66A3D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969641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47828" w:rsidRPr="00747828" w14:paraId="4477DE61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2FE666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A6C7D2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4CAB4B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541438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98761F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F84B92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747828" w:rsidRPr="00747828" w14:paraId="5BEB3515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9B0DDF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700DA9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C8EA95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DC15F9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439BA5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6C689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</w:tr>
      <w:tr w:rsidR="00747828" w:rsidRPr="00747828" w14:paraId="52C3F6B3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05320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61E411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73A2A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FF3CDE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EE1CB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B91E15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47828" w:rsidRPr="00747828" w14:paraId="7BE7648F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DC2085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872F3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E8595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176C8A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ABA194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62947D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47828" w:rsidRPr="00747828" w14:paraId="5F78E546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09CA64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A655B0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32286B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453E6D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78C63A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594A01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</w:tr>
      <w:tr w:rsidR="00747828" w:rsidRPr="00747828" w14:paraId="7377C9B8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009143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D18137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71EEF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4A655C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1F262F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088F8C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47828" w:rsidRPr="00747828" w14:paraId="02A91823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28C35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49AA8B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204F72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47DB0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6A867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71FBB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47828" w:rsidRPr="00747828" w14:paraId="3007CD0E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0FA9F8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F84BDC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8333AE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625E51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C94DE7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E4FCA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47828" w:rsidRPr="00747828" w14:paraId="134A1B1E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24F4E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9262D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FA40B8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1D1C5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296761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FD4F9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47828" w:rsidRPr="00747828" w14:paraId="15A28154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F0C64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8B1E88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F4F2E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2D5049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DB952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6B2620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47828" w:rsidRPr="00747828" w14:paraId="4E05A625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835FB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4B9614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96A70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051730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5777BC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94554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47828" w:rsidRPr="00747828" w14:paraId="245558A1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C3B262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9F2461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4381B8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439A6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46BED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9D15AE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47828" w:rsidRPr="00747828" w14:paraId="48A2394D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35D69A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6C20A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FEC948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CAC38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E7AAC0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8E4964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47828" w:rsidRPr="00747828" w14:paraId="487D0595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D0CC0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5EEA0E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5FFC9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72C705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9CE2D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7797F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47828" w:rsidRPr="00747828" w14:paraId="34B2BC1C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4BF61F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E1107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50067F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15FE84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D1F9A0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249B6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47828" w:rsidRPr="00747828" w14:paraId="1EEB09BF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754B7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A9C275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5AB0A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CF82BD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D759EA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123E5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47828" w:rsidRPr="00747828" w14:paraId="0C7DF177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19A1C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José de Ocoa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E20714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365B1D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524100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947232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EDAFCB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47828" w:rsidRPr="00747828" w14:paraId="5A851E34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5194D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88C39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B813BE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A19DD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F3C2F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548528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47828" w:rsidRPr="00747828" w14:paraId="150154AA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E4A674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D289C1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FB943E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72F448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214E6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86B83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47828" w:rsidRPr="00747828" w14:paraId="40F6C389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19A997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BE9A9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8FD024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309D17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7550B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67C98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47828" w:rsidRPr="00747828" w14:paraId="2D8765E0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84366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FE77B9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3BB9C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8153D8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A6F31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88FF4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47828" w:rsidRPr="00747828" w14:paraId="233F74E3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5BFADF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41533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E3DB6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B25672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AB1965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FA2A8F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47828" w:rsidRPr="00747828" w14:paraId="4DE2ABA2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3E023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A76FA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6353FA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995ABD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3AD1FD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69BC6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47828" w:rsidRPr="00747828" w14:paraId="341695C9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F423E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CF694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C4C22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168F4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41FBF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B2CAB0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47828" w:rsidRPr="00747828" w14:paraId="677753F4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CFD4F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0EAFDF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DAE44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933FA5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FD67B7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80E253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47828" w:rsidRPr="00747828" w14:paraId="1C7C35B3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DCB49E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A10B4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F942C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541A19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7A212D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578AFF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47828" w:rsidRPr="00747828" w14:paraId="69A8130D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24DE6E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7609F5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6900B4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4CC73D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464CC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1BC6D7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47828" w:rsidRPr="00747828" w14:paraId="5C5119A6" w14:textId="77777777" w:rsidTr="003F5B5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EFB79B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3A600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42F08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D285D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24530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50E43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47828" w:rsidRPr="00747828" w14:paraId="048098E3" w14:textId="77777777" w:rsidTr="003F5B52">
        <w:trPr>
          <w:trHeight w:val="313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51D211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F4AB13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53A3A9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BA673C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171E4C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F2179D" w14:textId="77777777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47828" w:rsidRPr="00747828" w14:paraId="4B4944CF" w14:textId="77777777" w:rsidTr="003F5B52">
        <w:trPr>
          <w:trHeight w:val="274"/>
          <w:jc w:val="center"/>
        </w:trPr>
        <w:tc>
          <w:tcPr>
            <w:tcW w:w="0" w:type="auto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5EE71" w14:textId="32477BF9" w:rsidR="00747828" w:rsidRPr="00747828" w:rsidRDefault="00747828" w:rsidP="0074782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747828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74782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 xml:space="preserve">: Elaboración </w:t>
            </w:r>
            <w:r w:rsidR="00883B5D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p</w:t>
            </w:r>
            <w:r w:rsidRPr="0074782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ropia con datos de la Dirección de Gestión de Programas</w:t>
            </w:r>
          </w:p>
        </w:tc>
      </w:tr>
    </w:tbl>
    <w:p w14:paraId="55EAA680" w14:textId="77777777" w:rsidR="009C22F5" w:rsidRDefault="009C22F5" w:rsidP="0087587A">
      <w:pPr>
        <w:contextualSpacing/>
        <w:rPr>
          <w:b/>
          <w:bCs/>
        </w:rPr>
        <w:sectPr w:rsidR="009C22F5" w:rsidSect="006144A9">
          <w:pgSz w:w="12240" w:h="15840" w:code="1"/>
          <w:pgMar w:top="1418" w:right="1701" w:bottom="1418" w:left="1701" w:header="720" w:footer="720" w:gutter="0"/>
          <w:cols w:space="720"/>
          <w:docGrid w:linePitch="360"/>
        </w:sectPr>
      </w:pPr>
    </w:p>
    <w:p w14:paraId="7A03CF80" w14:textId="7245AF40" w:rsidR="006144A9" w:rsidRPr="003F5B52" w:rsidRDefault="006144A9" w:rsidP="006144A9">
      <w:pPr>
        <w:pStyle w:val="Prrafodelista"/>
        <w:numPr>
          <w:ilvl w:val="0"/>
          <w:numId w:val="1"/>
        </w:numPr>
        <w:rPr>
          <w:b/>
          <w:bCs/>
          <w:color w:val="002060"/>
        </w:rPr>
      </w:pPr>
      <w:r w:rsidRPr="003F5B52"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 xml:space="preserve">Mercados de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p</w:t>
      </w:r>
      <w:r w:rsidRPr="003F5B52">
        <w:rPr>
          <w:rFonts w:ascii="Palatino Linotype" w:hAnsi="Palatino Linotype"/>
          <w:b/>
          <w:bCs/>
          <w:color w:val="002060"/>
          <w:sz w:val="28"/>
          <w:szCs w:val="28"/>
        </w:rPr>
        <w:t>roductores por provincias</w:t>
      </w:r>
    </w:p>
    <w:tbl>
      <w:tblPr>
        <w:tblW w:w="85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1"/>
        <w:gridCol w:w="2359"/>
        <w:gridCol w:w="832"/>
        <w:gridCol w:w="1048"/>
        <w:gridCol w:w="905"/>
        <w:gridCol w:w="712"/>
      </w:tblGrid>
      <w:tr w:rsidR="003F5B52" w:rsidRPr="003F5B52" w14:paraId="3060D947" w14:textId="77777777" w:rsidTr="003F5B52">
        <w:trPr>
          <w:trHeight w:val="627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D07CC" w14:textId="2AC396B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Tabla 4</w:t>
            </w:r>
            <w:r w:rsidRPr="003F5B52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. República Dominicana: Cantidad de </w:t>
            </w:r>
            <w:r w:rsidR="00883B5D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m</w:t>
            </w:r>
            <w:r w:rsidRPr="003F5B52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ercados de </w:t>
            </w:r>
            <w:r w:rsidR="00883B5D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p</w:t>
            </w:r>
            <w:r w:rsidRPr="003F5B52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roductores realizados, por mes, según provincia, 1er trimestre del 2025.</w:t>
            </w:r>
          </w:p>
        </w:tc>
      </w:tr>
      <w:tr w:rsidR="003F5B52" w:rsidRPr="003F5B52" w14:paraId="065A05CC" w14:textId="77777777" w:rsidTr="003F5B52">
        <w:trPr>
          <w:trHeight w:val="326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E7C4D2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1A90BF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D3CD60D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Enero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1EC89F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Febrero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6A758904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Marzo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A1658D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3F5B52" w:rsidRPr="003F5B52" w14:paraId="7C1788C0" w14:textId="77777777" w:rsidTr="003F5B52">
        <w:trPr>
          <w:trHeight w:val="313"/>
        </w:trPr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69D1B9B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438E18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52FBD52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37EDA1D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48276E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53</w:t>
            </w:r>
          </w:p>
        </w:tc>
      </w:tr>
      <w:tr w:rsidR="003F5B52" w:rsidRPr="003F5B52" w14:paraId="5D431D00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626FC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72677D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90D5C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2727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6D21BB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B3E41E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5286296D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BC7B7D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DA593B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DF8C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5E1462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40B383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33A678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22</w:t>
            </w:r>
          </w:p>
        </w:tc>
      </w:tr>
      <w:tr w:rsidR="003F5B52" w:rsidRPr="003F5B52" w14:paraId="7DE737BA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020A5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216948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D0B51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F12B6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D992D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2A0AA6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3F5B52" w:rsidRPr="003F5B52" w14:paraId="01612894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51C7F8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1301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4DADC6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08E92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3A6ACD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202CBE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388EF839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5E680C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A4344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8361CE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4BF2C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ACA49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208F9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</w:t>
            </w:r>
          </w:p>
        </w:tc>
      </w:tr>
      <w:tr w:rsidR="003F5B52" w:rsidRPr="003F5B52" w14:paraId="6D031066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D56C49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81499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2AF085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5A0E55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4C1ED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F05BEB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7435D85F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990494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516E6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5D1BE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4C3BF8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559B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E5815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3F5B52" w:rsidRPr="003F5B52" w14:paraId="17B87212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A9DEF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49C98B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C5ACAC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DE76C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24092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7F0A3D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08EC3B8C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CE0F4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4E9DE6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0C4F4F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4B398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9DF5B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2A899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10BE59D5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5225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F3D53F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48CA12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CFBDD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739B4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DA84C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3F5B52" w:rsidRPr="003F5B52" w14:paraId="5E7886D0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8FB58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1F5D4D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B100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32AE6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81762C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9F4DCD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</w:t>
            </w:r>
          </w:p>
        </w:tc>
      </w:tr>
      <w:tr w:rsidR="003F5B52" w:rsidRPr="003F5B52" w14:paraId="2D24C395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D8D57E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832D4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BA80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18C0DF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ABFFAE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C99CB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3F5B52" w:rsidRPr="003F5B52" w14:paraId="47DFB50E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005DD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DEE3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C8826E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0969F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DF116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A71E3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3F5B52" w:rsidRPr="003F5B52" w14:paraId="3C3757D9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1BEA3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6B6A4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8F165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19419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8B45D8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3433C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7D1D91A3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31EDD5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DE19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43632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FFBED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D06BD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C51E06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6D527135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6902A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9815B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84EA5E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1FBB1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584762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73AAB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3F5B52" w:rsidRPr="003F5B52" w14:paraId="51ACA950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CDFC3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517B1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AC75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D323D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AD1066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AE268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</w:tr>
      <w:tr w:rsidR="003F5B52" w:rsidRPr="003F5B52" w14:paraId="0F1FC33C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E853E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6B534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C27D4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4C200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745D5E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2EAFEB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</w:tr>
      <w:tr w:rsidR="003F5B52" w:rsidRPr="003F5B52" w14:paraId="6C36703F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9187D3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477E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47BE7D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3B3D4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F68D95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23E2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</w:tr>
      <w:tr w:rsidR="003F5B52" w:rsidRPr="003F5B52" w14:paraId="2230231A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D0F4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José de Ocoa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BF1FE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6F0E6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492A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39F3B2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46B8E6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3F5B52" w:rsidRPr="003F5B52" w14:paraId="43050027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BF643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74DF5B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9A18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7122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707F5E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D31623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3F5B52" w:rsidRPr="003F5B52" w14:paraId="4501E132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E39DED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2E6B1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CDEFC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734F4D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B5F97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2F2DED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5967A69D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291DFE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708984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586AB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01C4B2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3A394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7201D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178ABBC4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6FCA12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A80A19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986123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33F86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38E049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0F383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70C163C4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520A25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C1345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5C1223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309AE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B3C072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AD384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</w:tr>
      <w:tr w:rsidR="003F5B52" w:rsidRPr="003F5B52" w14:paraId="46997D30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D36DC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E7C0C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79C84E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061A0D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223A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BEFA69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496672D4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47BC6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ED0C88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6A0B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4F4D56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56CE6F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3A4B46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3F5B52" w:rsidRPr="003F5B52" w14:paraId="07462B50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003E8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B2D3C3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72E309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7CD27E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42024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1BC0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3F5B52" w:rsidRPr="003F5B52" w14:paraId="5A59D04C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8515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52FB4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13CF99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101E29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61F539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09359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3F5B52" w:rsidRPr="003F5B52" w14:paraId="6A85135F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8E9EC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2D54D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DF19F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BB23F9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FDEAE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EE56CE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467B9FCD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45196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B470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0F9DA5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FAA3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0FF2D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DA5856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5F5A16DB" w14:textId="77777777" w:rsidTr="003F5B52">
        <w:trPr>
          <w:trHeight w:val="313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AE5D08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33C26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B6336C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DFAB0C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B1CC18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EF7B4D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0F7B3849" w14:textId="77777777" w:rsidTr="003F5B52">
        <w:trPr>
          <w:trHeight w:val="274"/>
        </w:trPr>
        <w:tc>
          <w:tcPr>
            <w:tcW w:w="0" w:type="auto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BC041" w14:textId="55705AD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3F5B52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 xml:space="preserve">: Elaboración </w:t>
            </w:r>
            <w:r w:rsidR="00883B5D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p</w:t>
            </w:r>
            <w:r w:rsidRPr="003F5B52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ropia con datos de la Dirección de Gestión de Programas</w:t>
            </w:r>
          </w:p>
        </w:tc>
      </w:tr>
    </w:tbl>
    <w:p w14:paraId="7DCA8F5F" w14:textId="77777777" w:rsidR="00A249F9" w:rsidRDefault="00A249F9" w:rsidP="002B376F">
      <w:pPr>
        <w:contextualSpacing/>
        <w:jc w:val="center"/>
        <w:rPr>
          <w:b/>
          <w:bCs/>
        </w:rPr>
        <w:sectPr w:rsidR="00A249F9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14:paraId="2C5DF26C" w14:textId="5B488F5B" w:rsidR="006144A9" w:rsidRPr="003F5B52" w:rsidRDefault="006144A9" w:rsidP="006144A9">
      <w:pPr>
        <w:pStyle w:val="Prrafodelista"/>
        <w:numPr>
          <w:ilvl w:val="0"/>
          <w:numId w:val="1"/>
        </w:numPr>
        <w:rPr>
          <w:b/>
          <w:bCs/>
          <w:color w:val="002060"/>
        </w:rPr>
      </w:pPr>
      <w:r w:rsidRPr="003F5B52"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 xml:space="preserve">Ferias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a</w:t>
      </w:r>
      <w:r w:rsidRPr="003F5B52">
        <w:rPr>
          <w:rFonts w:ascii="Palatino Linotype" w:hAnsi="Palatino Linotype"/>
          <w:b/>
          <w:bCs/>
          <w:color w:val="002060"/>
          <w:sz w:val="28"/>
          <w:szCs w:val="28"/>
        </w:rPr>
        <w:t>gropecuarias</w:t>
      </w:r>
      <w:r w:rsidR="003F5B52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propias</w:t>
      </w:r>
      <w:r w:rsidRPr="003F5B52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por provincias</w:t>
      </w:r>
    </w:p>
    <w:tbl>
      <w:tblPr>
        <w:tblW w:w="87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7"/>
        <w:gridCol w:w="2418"/>
        <w:gridCol w:w="853"/>
        <w:gridCol w:w="1075"/>
        <w:gridCol w:w="928"/>
        <w:gridCol w:w="730"/>
      </w:tblGrid>
      <w:tr w:rsidR="003F5B52" w:rsidRPr="003F5B52" w14:paraId="0149EE0C" w14:textId="77777777" w:rsidTr="003F5B52">
        <w:trPr>
          <w:trHeight w:val="627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E57C5" w14:textId="111F24E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Tabla 5</w:t>
            </w:r>
            <w:r w:rsidRPr="003F5B52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. República Dominicana: Cantidad de </w:t>
            </w:r>
            <w:r w:rsidR="00883B5D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f</w:t>
            </w:r>
            <w:r w:rsidRPr="003F5B52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erias </w:t>
            </w:r>
            <w:r w:rsidR="00883B5D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a</w:t>
            </w:r>
            <w:r w:rsidRPr="003F5B52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gropecuarias realizadas, por mes, según provincia, 1er trimestre del 2025.</w:t>
            </w:r>
          </w:p>
        </w:tc>
      </w:tr>
      <w:tr w:rsidR="003F5B52" w:rsidRPr="003F5B52" w14:paraId="7F4786CF" w14:textId="77777777" w:rsidTr="003F5B52">
        <w:trPr>
          <w:trHeight w:val="326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C3DEECC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EFEB092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BC8B9AD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Enero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6E8801E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Febrero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72BDF5DF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Marzo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7C8E6F0F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3F5B52" w:rsidRPr="003F5B52" w14:paraId="613FDCA1" w14:textId="77777777" w:rsidTr="003F5B52">
        <w:trPr>
          <w:trHeight w:val="313"/>
        </w:trPr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60BB6D8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A72823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5FA5AA9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074E7B4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FE9A3DB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71788FDB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FFEA2F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C7FF9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A42622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57B2A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6CA0E2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4C222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65A639B5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3A7E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BD9075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5B80D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69A12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7223C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C9614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5FFA1847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0CF3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1936A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51C8A9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BACC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6FF64E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8E80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51B5F547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823D6D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7B4C13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247B3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56CD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DC454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F1C24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4C3C6CD6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F917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B5E1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E466A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1E7A9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610893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2C27F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3B0CDA9D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81A65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89679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6D51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A45D2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958166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920669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0F95DB3A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2B8529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064B6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48CD5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DBA4BD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4BCCEF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01EAB5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57F223CE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07FFC3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EB9E73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A8DF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958564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2B117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8D3CC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2F2D62C7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488D9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12E61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10F01F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D895D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F995B4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0D523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2D7DC701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333592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9B149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24DCF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1FCD66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79BAC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BBD24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3B390611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483E7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1318C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6AB4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861126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C9B6C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F3560D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1039B394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AA8FBF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9567F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8243F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73641E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4CDEE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ED073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1B7A872A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AAE0E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2B0DF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82244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D780F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7A692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20E193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2FF83E2D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A02A0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92B3C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C445D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5753AB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317D39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9DACBB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3571FE06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61FAF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AA668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2BF66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97969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791745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E6192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72EE2CEC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2AF9CD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BE3492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38BB2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431085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DD8486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31EA1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4AF25B3E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E5F42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94038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164A2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FE6ED9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F461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F956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0D5608A5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32B6C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5A1A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67DB3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0F833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5E6A89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29D17B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27259EAA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9654D2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0BC93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8F4DC3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6FD25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4A3CF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11EFB5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7E309FCA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44A42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José de Ocoa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5AD93F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4CEE45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DC99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0BC83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D2425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2A091FF9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F0E5B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868A36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0E23B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A3B626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8F7E12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E46BD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33E18881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1C4E4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3C3D2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AC3ACF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90A25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E6D322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3E80D6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7F24C84D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E92F4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88F8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C715AC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97230D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289313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9F023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3B54AB4E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52763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4CCB8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0E7AD2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AAB2C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58B8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55A98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5BC17DD1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CA953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8B4C3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B6DFD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751E2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4D362D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4258D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26AA117F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04B4D6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9A3D86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3717F9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9F5A3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4B0A4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097A6B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2CA9B15F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6DF892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E5E529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9533D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F329DC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99938B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E254C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5121259F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065E69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08DE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30B3C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CCEF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4D1AF9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0873D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31F69B64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AD255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E7FFB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007FF4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956DC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5F7A2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B9F4F2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431EC89C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B41D0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C96265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D0648E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E675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BF4095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1D7503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23F6DEAB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2DE5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17948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A8F2D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974E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5B3D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1A36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02E42C02" w14:textId="77777777" w:rsidTr="003F5B52">
        <w:trPr>
          <w:trHeight w:val="313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C912B2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DF28EE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320C6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119784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EE7838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86F14E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6C13D5AE" w14:textId="77777777" w:rsidTr="003F5B52">
        <w:trPr>
          <w:trHeight w:val="274"/>
        </w:trPr>
        <w:tc>
          <w:tcPr>
            <w:tcW w:w="0" w:type="auto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90725" w14:textId="4D9B96E1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3F5B52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 xml:space="preserve">: Elaboración </w:t>
            </w:r>
            <w:r w:rsidR="00883B5D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p</w:t>
            </w:r>
            <w:r w:rsidRPr="003F5B52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ropia con datos de la Dirección de Gestión de Programas</w:t>
            </w:r>
          </w:p>
        </w:tc>
      </w:tr>
    </w:tbl>
    <w:p w14:paraId="701E00CA" w14:textId="77777777" w:rsidR="00BE5381" w:rsidRPr="00BE5381" w:rsidRDefault="00BE5381" w:rsidP="00BE5381">
      <w:pPr>
        <w:rPr>
          <w:b/>
          <w:bCs/>
        </w:rPr>
      </w:pPr>
    </w:p>
    <w:p w14:paraId="5297966B" w14:textId="77777777" w:rsidR="00B70896" w:rsidRDefault="00B70896" w:rsidP="00B70896">
      <w:pPr>
        <w:rPr>
          <w:b/>
          <w:bCs/>
        </w:rPr>
      </w:pPr>
    </w:p>
    <w:p w14:paraId="467E35D1" w14:textId="77777777" w:rsidR="003F5B52" w:rsidRDefault="003F5B52" w:rsidP="00B70896">
      <w:pPr>
        <w:rPr>
          <w:b/>
          <w:bCs/>
        </w:rPr>
      </w:pPr>
    </w:p>
    <w:p w14:paraId="5006FD76" w14:textId="1B40F507" w:rsidR="003F5B52" w:rsidRPr="003F5B52" w:rsidRDefault="003F5B52" w:rsidP="00B70896">
      <w:pPr>
        <w:pStyle w:val="Prrafodelista"/>
        <w:numPr>
          <w:ilvl w:val="0"/>
          <w:numId w:val="1"/>
        </w:numPr>
        <w:rPr>
          <w:b/>
          <w:bCs/>
          <w:color w:val="002060"/>
        </w:rPr>
      </w:pPr>
      <w:r w:rsidRPr="003F5B52"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 xml:space="preserve">Ferias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a</w:t>
      </w:r>
      <w:r w:rsidRPr="003F5B52">
        <w:rPr>
          <w:rFonts w:ascii="Palatino Linotype" w:hAnsi="Palatino Linotype"/>
          <w:b/>
          <w:bCs/>
          <w:color w:val="002060"/>
          <w:sz w:val="28"/>
          <w:szCs w:val="28"/>
        </w:rPr>
        <w:t>gropecuarias</w:t>
      </w:r>
      <w:r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invitadas</w:t>
      </w:r>
      <w:r w:rsidRPr="003F5B52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por provincias</w:t>
      </w:r>
    </w:p>
    <w:tbl>
      <w:tblPr>
        <w:tblW w:w="85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0"/>
        <w:gridCol w:w="2377"/>
        <w:gridCol w:w="839"/>
        <w:gridCol w:w="1056"/>
        <w:gridCol w:w="912"/>
        <w:gridCol w:w="717"/>
      </w:tblGrid>
      <w:tr w:rsidR="003F5B52" w:rsidRPr="003F5B52" w14:paraId="1FC9808F" w14:textId="77777777" w:rsidTr="003F5B52">
        <w:trPr>
          <w:trHeight w:val="627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1D1C6" w14:textId="050DD6E5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Tabla 6</w:t>
            </w:r>
            <w:r w:rsidRPr="003F5B52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. República Dominicana: Cantidad de </w:t>
            </w:r>
            <w:r w:rsidR="00883B5D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f</w:t>
            </w:r>
            <w:r w:rsidRPr="003F5B52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erias </w:t>
            </w:r>
            <w:r w:rsidR="00883B5D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a</w:t>
            </w:r>
            <w:r w:rsidRPr="003F5B52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gropecuarias invitadas, por mes, según provincia, 1er trimestre del 2025.</w:t>
            </w:r>
          </w:p>
        </w:tc>
      </w:tr>
      <w:tr w:rsidR="003F5B52" w:rsidRPr="003F5B52" w14:paraId="7DBA6C91" w14:textId="77777777" w:rsidTr="003F5B52">
        <w:trPr>
          <w:trHeight w:val="326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1055A985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155164D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784570A5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Enero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1AFF60A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Febrero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22ACF89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Marzo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F68ACCF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3F5B52" w:rsidRPr="003F5B52" w14:paraId="25740092" w14:textId="77777777" w:rsidTr="003F5B52">
        <w:trPr>
          <w:trHeight w:val="313"/>
        </w:trPr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3E4020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D2F3425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6F0225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5616414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4492743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3F5B52" w:rsidRPr="003F5B52" w14:paraId="127594EA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6A299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8C55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6601B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1E80B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DFA79D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2E2605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3F5B52" w:rsidRPr="003F5B52" w14:paraId="689F43E5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DE9BA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6AD9C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3F263E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AAF9EF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42FE66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647D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0E49179B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C8FE4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906A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112EE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FFB44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07527F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F4901B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72F4CFBA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1B46D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795C0E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D5689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D8A4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2DBA34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4D2798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6E7C8841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D206C9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B1C5E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C29B3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8931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EEC14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8986E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697AB651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840CB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89FEB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4BF999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34CE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9A3075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41B99D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1AC4F45C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B12C0D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F3B468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5CD0C6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C21158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205FDE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0AAE14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6BF74DB9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DF1EA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7AD1B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A8C6BD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D2A0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1778E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43A8F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5C7A6343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DA0E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1962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AA3BC6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C3DA19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2A94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74EB79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65E9E873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3EE72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730B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3C88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3F93F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B5C4B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B0779F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340ED816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876DE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F0C02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CC7633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F7BB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98DDD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33ED9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5770886F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481E2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7964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D70E5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70DD2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E00FF6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1031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0933754B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2EE69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4FECCB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3BF05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8086E9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466CC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864E4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6BD83D7D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277865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426C5F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443C66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CDDE44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48C93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21D43E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432334DA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BBE4FC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4C8C1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A6069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7EBAE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F96116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0E641C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586677FE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F6F4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BF2D8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B02754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E199B4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D28693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19CBB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76F24251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61EBE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A64633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DFF103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2DDBCE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562DE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2BB603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14A2489C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E7043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9A070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0B7459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B630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2140C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1805C5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28F56C1A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C84DAF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58F138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2A9F2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767CB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5901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4B44B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63CFF797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40E68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José de Ocoa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D8B503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A52A7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5B63DD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2CB16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05CE8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1D0936E9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5A35B2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CABF55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B1FA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95828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7A2E3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90CCB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1272536A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C3A4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3662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934CF2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FBCB23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ACD4C8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6BD90B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4455576C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F6C9DF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B4AFB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681FEE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9DAF66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5EAFE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EEE35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08443777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7A0DB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B2A422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F9D7E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59CF4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0BA5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A9919E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12C9551B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107446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9631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A6183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2BAC5D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805A74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AF8D8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16A75FF8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D2B018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A66E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A921F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947FCF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F80C2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F719D9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274417BE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19612C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B191AE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2E78A2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6B014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2D9ED9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33AB6C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2739BDE1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F8EC4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4DEA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D8FD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424A4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E7309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8FD06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0ADB8A04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3633C2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6C7D35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0C2B1B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DE5DE8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588D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1F67BC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790F951A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A7287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86BEC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1367F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C4600E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5E296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F264BE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3B1A3CBE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D7FC9B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2B162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5BC5BB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D7B91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3A1AF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29D698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0187F319" w14:textId="77777777" w:rsidTr="003F5B52">
        <w:trPr>
          <w:trHeight w:val="313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990F59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EED0BB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CA521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BC83D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19B0A2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9A0A40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F5B52" w:rsidRPr="003F5B52" w14:paraId="4179E59F" w14:textId="77777777" w:rsidTr="003F5B52">
        <w:trPr>
          <w:trHeight w:val="274"/>
        </w:trPr>
        <w:tc>
          <w:tcPr>
            <w:tcW w:w="0" w:type="auto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5C240" w14:textId="4FE45DD3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3F5B52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 xml:space="preserve">: Elaboración </w:t>
            </w:r>
            <w:r w:rsidR="00883B5D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p</w:t>
            </w:r>
            <w:r w:rsidRPr="003F5B52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ropia con datos de la Dirección de Gestión de Programas</w:t>
            </w:r>
          </w:p>
        </w:tc>
      </w:tr>
    </w:tbl>
    <w:p w14:paraId="17BCA4CE" w14:textId="77777777" w:rsidR="003F5B52" w:rsidRDefault="003F5B52" w:rsidP="00B70896">
      <w:pPr>
        <w:rPr>
          <w:b/>
          <w:bCs/>
        </w:rPr>
      </w:pPr>
    </w:p>
    <w:p w14:paraId="6991277D" w14:textId="77777777" w:rsidR="003F5B52" w:rsidRPr="00B70896" w:rsidRDefault="003F5B52" w:rsidP="00B70896">
      <w:pPr>
        <w:rPr>
          <w:b/>
          <w:bCs/>
        </w:rPr>
      </w:pPr>
    </w:p>
    <w:p w14:paraId="16E826B5" w14:textId="22819B9E" w:rsidR="002B376F" w:rsidRPr="003F5B52" w:rsidRDefault="00875A88" w:rsidP="003F5B52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color w:val="002060"/>
          <w:sz w:val="28"/>
          <w:szCs w:val="28"/>
        </w:rPr>
      </w:pPr>
      <w:r w:rsidRPr="003F5B52"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 xml:space="preserve">Productores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b</w:t>
      </w:r>
      <w:r w:rsidR="003D0835" w:rsidRPr="003F5B52">
        <w:rPr>
          <w:rFonts w:ascii="Palatino Linotype" w:hAnsi="Palatino Linotype"/>
          <w:b/>
          <w:bCs/>
          <w:color w:val="002060"/>
          <w:sz w:val="28"/>
          <w:szCs w:val="28"/>
        </w:rPr>
        <w:t>eneficiados</w:t>
      </w:r>
      <w:r w:rsidR="00817116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de los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c</w:t>
      </w:r>
      <w:r w:rsidR="00817116">
        <w:rPr>
          <w:rFonts w:ascii="Palatino Linotype" w:hAnsi="Palatino Linotype"/>
          <w:b/>
          <w:bCs/>
          <w:color w:val="002060"/>
          <w:sz w:val="28"/>
          <w:szCs w:val="28"/>
        </w:rPr>
        <w:t>anales</w:t>
      </w:r>
    </w:p>
    <w:p w14:paraId="63219EAE" w14:textId="77777777" w:rsidR="003D0835" w:rsidRPr="00981AB0" w:rsidRDefault="003D0835" w:rsidP="003D0835">
      <w:pPr>
        <w:pStyle w:val="Prrafodelista"/>
        <w:rPr>
          <w:b/>
          <w:bCs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89"/>
        <w:gridCol w:w="364"/>
        <w:gridCol w:w="364"/>
        <w:gridCol w:w="363"/>
        <w:gridCol w:w="362"/>
      </w:tblGrid>
      <w:tr w:rsidR="003F5B52" w:rsidRPr="003F5B52" w14:paraId="0E4070B6" w14:textId="77777777" w:rsidTr="003F5B52">
        <w:trPr>
          <w:trHeight w:val="72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5F83A" w14:textId="77777777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Gráfico 3.</w:t>
            </w:r>
            <w:r w:rsidRPr="003F5B52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 República Dominicana: Cantidad de productores beneficiados de los canales de comercialización, por mes, según tipo de canal, 1er trimestre del 2025.</w:t>
            </w:r>
          </w:p>
        </w:tc>
      </w:tr>
      <w:tr w:rsidR="003F5B52" w:rsidRPr="003F5B52" w14:paraId="29307BD0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ACF7" w14:textId="10E96754" w:rsidR="003F5B52" w:rsidRPr="003F5B52" w:rsidRDefault="003F5B52" w:rsidP="003F5B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3F5B52">
              <w:rPr>
                <w:rFonts w:ascii="Calibri" w:eastAsia="Times New Roman" w:hAnsi="Calibri" w:cs="Calibri"/>
                <w:noProof/>
                <w:color w:val="000000"/>
                <w:lang w:eastAsia="es-DO"/>
              </w:rPr>
              <w:drawing>
                <wp:anchor distT="0" distB="0" distL="114300" distR="114300" simplePos="0" relativeHeight="251677184" behindDoc="0" locked="0" layoutInCell="1" allowOverlap="1" wp14:anchorId="656F900C" wp14:editId="211A87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905500" cy="3028950"/>
                  <wp:effectExtent l="0" t="0" r="0" b="0"/>
                  <wp:wrapNone/>
                  <wp:docPr id="1187059361" name="Gráfico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7D04577-5663-4E95-AE8A-F9F36497E3CA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00"/>
            </w:tblGrid>
            <w:tr w:rsidR="003F5B52" w:rsidRPr="003F5B52" w14:paraId="2D078A4D" w14:textId="77777777">
              <w:trPr>
                <w:trHeight w:val="300"/>
                <w:tblCellSpacing w:w="0" w:type="dxa"/>
              </w:trPr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685812" w14:textId="77777777" w:rsidR="003F5B52" w:rsidRPr="003F5B52" w:rsidRDefault="003F5B52" w:rsidP="003F5B5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DO"/>
                    </w:rPr>
                  </w:pPr>
                </w:p>
              </w:tc>
            </w:tr>
          </w:tbl>
          <w:p w14:paraId="155164B2" w14:textId="77777777" w:rsidR="003F5B52" w:rsidRPr="003F5B52" w:rsidRDefault="003F5B52" w:rsidP="003F5B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0C765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E5983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CDF1D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8444A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F5B52" w:rsidRPr="003F5B52" w14:paraId="354499FB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AA57E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B9ED3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8EC82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5E142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F9D5C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F5B52" w:rsidRPr="003F5B52" w14:paraId="3E863091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3F792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D5729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57F70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6A05C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2DDDD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F5B52" w:rsidRPr="003F5B52" w14:paraId="708F823C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1F6E1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8E52A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C446A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96D47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1FD4F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F5B52" w:rsidRPr="003F5B52" w14:paraId="13B68E0F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41D06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A584F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A7C1B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7F47F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B7A0F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F5B52" w:rsidRPr="003F5B52" w14:paraId="63442D0B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48B9F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D391D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4EC06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F5788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DBC79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F5B52" w:rsidRPr="003F5B52" w14:paraId="7F263DEA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0FCF3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4DD13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22A32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9A996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BCF24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F5B52" w:rsidRPr="003F5B52" w14:paraId="1F457D35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22FCB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06D44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CA08B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7E258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30863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F5B52" w:rsidRPr="003F5B52" w14:paraId="1D35C488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1196B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8FC6F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8EAA5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E77E3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9FEEF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F5B52" w:rsidRPr="003F5B52" w14:paraId="1E17D428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1679B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079C1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BAFCA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3A796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0D8BF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F5B52" w:rsidRPr="003F5B52" w14:paraId="0FD77B22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2C1EC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647D7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EB310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829E0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B7800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F5B52" w:rsidRPr="003F5B52" w14:paraId="5B1EC944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B86BD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CF41F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E45F0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E11FB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4A585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F5B52" w:rsidRPr="003F5B52" w14:paraId="7878FE6F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C0966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163C6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D74F9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D70B0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8EFEC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F5B52" w:rsidRPr="003F5B52" w14:paraId="0779E795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5D006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A5F01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B87A0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ECBEE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25C3F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F5B52" w:rsidRPr="003F5B52" w14:paraId="330EA806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5FAFF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AE77F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FCB54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82756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9F593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F5B52" w:rsidRPr="003F5B52" w14:paraId="13368E92" w14:textId="77777777" w:rsidTr="003F5B5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0BAAF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6A783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5218F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5440B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00C59" w14:textId="77777777" w:rsidR="003F5B52" w:rsidRPr="003F5B52" w:rsidRDefault="003F5B52" w:rsidP="003F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F5B52" w:rsidRPr="003F5B52" w14:paraId="6AC653EB" w14:textId="77777777" w:rsidTr="003F5B52">
        <w:trPr>
          <w:trHeight w:val="30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84185" w14:textId="4B6963F1" w:rsidR="003F5B52" w:rsidRPr="003F5B52" w:rsidRDefault="003F5B52" w:rsidP="003F5B5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3F5B52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3F5B52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 xml:space="preserve">: Elaboración </w:t>
            </w:r>
            <w:r w:rsidR="00883B5D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p</w:t>
            </w:r>
            <w:r w:rsidRPr="003F5B52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ropia con datos de la Dirección de Comercialización</w:t>
            </w:r>
          </w:p>
        </w:tc>
      </w:tr>
    </w:tbl>
    <w:p w14:paraId="496AA9CE" w14:textId="77777777" w:rsidR="00CF7B93" w:rsidRDefault="00CF7B93" w:rsidP="008B2C04">
      <w:pPr>
        <w:contextualSpacing/>
        <w:rPr>
          <w:b/>
          <w:bCs/>
          <w:sz w:val="24"/>
          <w:szCs w:val="12"/>
        </w:rPr>
      </w:pPr>
    </w:p>
    <w:p w14:paraId="343FE675" w14:textId="77777777" w:rsidR="003D1649" w:rsidRDefault="003D1649" w:rsidP="008B2C04">
      <w:pPr>
        <w:contextualSpacing/>
        <w:rPr>
          <w:b/>
          <w:bCs/>
          <w:sz w:val="24"/>
          <w:szCs w:val="1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6"/>
        <w:gridCol w:w="1123"/>
        <w:gridCol w:w="1404"/>
        <w:gridCol w:w="1213"/>
        <w:gridCol w:w="1026"/>
      </w:tblGrid>
      <w:tr w:rsidR="00DA5C83" w14:paraId="67455C8E" w14:textId="77777777" w:rsidTr="00DA5C83">
        <w:trPr>
          <w:trHeight w:val="72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D1FAF" w14:textId="77777777" w:rsidR="00DA5C83" w:rsidRDefault="00DA5C83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DA5C83">
              <w:rPr>
                <w:rFonts w:ascii="Palatino Linotype" w:hAnsi="Palatino Linotype" w:cs="Calibri"/>
                <w:b/>
                <w:bCs/>
                <w:color w:val="000000"/>
              </w:rPr>
              <w:t>Tabla 7</w:t>
            </w:r>
            <w:r>
              <w:rPr>
                <w:rFonts w:ascii="Palatino Linotype" w:hAnsi="Palatino Linotype" w:cs="Calibri"/>
                <w:color w:val="000000"/>
              </w:rPr>
              <w:t>. República Dominicana: Cantidad de productores beneficiados de los canales de comercialización, por mes, según tipo de canal, 1er trimestre del 2025.</w:t>
            </w:r>
          </w:p>
        </w:tc>
      </w:tr>
      <w:tr w:rsidR="00DA5C83" w14:paraId="5318DF5B" w14:textId="77777777" w:rsidTr="00DA5C83">
        <w:trPr>
          <w:trHeight w:val="37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6AFCA793" w14:textId="77777777" w:rsidR="00DA5C83" w:rsidRDefault="00DA5C83">
            <w:pPr>
              <w:jc w:val="center"/>
              <w:rPr>
                <w:rFonts w:ascii="Palatino Linotype" w:hAnsi="Palatino Linotype" w:cs="Calibri"/>
                <w:b/>
                <w:bCs/>
                <w:color w:val="FFFFFF"/>
              </w:rPr>
            </w:pPr>
            <w:r>
              <w:rPr>
                <w:rFonts w:ascii="Palatino Linotype" w:hAnsi="Palatino Linotype" w:cs="Calibri"/>
                <w:b/>
                <w:bCs/>
                <w:color w:val="FFFFFF"/>
              </w:rPr>
              <w:t>Descripción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79B59322" w14:textId="77777777" w:rsidR="00DA5C83" w:rsidRDefault="00DA5C83">
            <w:pPr>
              <w:jc w:val="center"/>
              <w:rPr>
                <w:rFonts w:ascii="Palatino Linotype" w:hAnsi="Palatino Linotype" w:cs="Calibri"/>
                <w:b/>
                <w:bCs/>
                <w:color w:val="FFFFFF"/>
              </w:rPr>
            </w:pPr>
            <w:r>
              <w:rPr>
                <w:rFonts w:ascii="Palatino Linotype" w:hAnsi="Palatino Linotype" w:cs="Calibri"/>
                <w:b/>
                <w:bCs/>
                <w:color w:val="FFFFFF"/>
              </w:rPr>
              <w:t>Enero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5DA6C5F" w14:textId="77777777" w:rsidR="00DA5C83" w:rsidRDefault="00DA5C83">
            <w:pPr>
              <w:jc w:val="center"/>
              <w:rPr>
                <w:rFonts w:ascii="Palatino Linotype" w:hAnsi="Palatino Linotype" w:cs="Calibri"/>
                <w:b/>
                <w:bCs/>
                <w:color w:val="FFFFFF"/>
              </w:rPr>
            </w:pPr>
            <w:r>
              <w:rPr>
                <w:rFonts w:ascii="Palatino Linotype" w:hAnsi="Palatino Linotype" w:cs="Calibri"/>
                <w:b/>
                <w:bCs/>
                <w:color w:val="FFFFFF"/>
              </w:rPr>
              <w:t>Febrero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677C5D70" w14:textId="77777777" w:rsidR="00DA5C83" w:rsidRDefault="00DA5C83">
            <w:pPr>
              <w:jc w:val="center"/>
              <w:rPr>
                <w:rFonts w:ascii="Palatino Linotype" w:hAnsi="Palatino Linotype" w:cs="Calibri"/>
                <w:b/>
                <w:bCs/>
                <w:color w:val="FFFFFF"/>
              </w:rPr>
            </w:pPr>
            <w:r>
              <w:rPr>
                <w:rFonts w:ascii="Palatino Linotype" w:hAnsi="Palatino Linotype" w:cs="Calibri"/>
                <w:b/>
                <w:bCs/>
                <w:color w:val="FFFFFF"/>
              </w:rPr>
              <w:t>Marzo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919853B" w14:textId="77777777" w:rsidR="00DA5C83" w:rsidRDefault="00DA5C83">
            <w:pPr>
              <w:jc w:val="center"/>
              <w:rPr>
                <w:rFonts w:ascii="Palatino Linotype" w:hAnsi="Palatino Linotype" w:cs="Calibri"/>
                <w:b/>
                <w:bCs/>
                <w:color w:val="FFFFFF"/>
              </w:rPr>
            </w:pPr>
            <w:r>
              <w:rPr>
                <w:rFonts w:ascii="Palatino Linotype" w:hAnsi="Palatino Linotype" w:cs="Calibri"/>
                <w:b/>
                <w:bCs/>
                <w:color w:val="FFFFFF"/>
              </w:rPr>
              <w:t>Total</w:t>
            </w:r>
          </w:p>
        </w:tc>
      </w:tr>
      <w:tr w:rsidR="00DA5C83" w14:paraId="0901A963" w14:textId="77777777" w:rsidTr="008F7CF2">
        <w:trPr>
          <w:trHeight w:val="206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7C3D855D" w14:textId="77777777" w:rsidR="00DA5C83" w:rsidRDefault="00DA5C83">
            <w:pPr>
              <w:jc w:val="center"/>
              <w:rPr>
                <w:rFonts w:ascii="Palatino Linotype" w:hAnsi="Palatino Linotype" w:cs="Calibri"/>
                <w:b/>
                <w:bCs/>
                <w:color w:val="000000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F3242C9" w14:textId="77777777" w:rsidR="00DA5C83" w:rsidRDefault="00DA5C83">
            <w:pPr>
              <w:jc w:val="center"/>
              <w:rPr>
                <w:rFonts w:ascii="Palatino Linotype" w:hAnsi="Palatino Linotype" w:cs="Calibri"/>
                <w:b/>
                <w:bCs/>
                <w:color w:val="000000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638F88E" w14:textId="77777777" w:rsidR="00DA5C83" w:rsidRDefault="00DA5C83">
            <w:pPr>
              <w:jc w:val="center"/>
              <w:rPr>
                <w:rFonts w:ascii="Palatino Linotype" w:hAnsi="Palatino Linotype" w:cs="Calibri"/>
                <w:b/>
                <w:bCs/>
                <w:color w:val="000000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72A429C3" w14:textId="77777777" w:rsidR="00DA5C83" w:rsidRDefault="00DA5C83">
            <w:pPr>
              <w:jc w:val="center"/>
              <w:rPr>
                <w:rFonts w:ascii="Palatino Linotype" w:hAnsi="Palatino Linotype" w:cs="Calibri"/>
                <w:b/>
                <w:bCs/>
                <w:color w:val="000000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1EE3174D" w14:textId="77777777" w:rsidR="00DA5C83" w:rsidRDefault="00DA5C83">
            <w:pPr>
              <w:jc w:val="center"/>
              <w:rPr>
                <w:rFonts w:ascii="Palatino Linotype" w:hAnsi="Palatino Linotype" w:cs="Calibri"/>
                <w:b/>
                <w:bCs/>
                <w:color w:val="000000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160</w:t>
            </w:r>
          </w:p>
        </w:tc>
      </w:tr>
      <w:tr w:rsidR="00DA5C83" w14:paraId="3575D22A" w14:textId="77777777" w:rsidTr="00DA5C83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BE839" w14:textId="38F2DE48" w:rsidR="00DA5C83" w:rsidRDefault="00DA5C83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>
              <w:rPr>
                <w:rFonts w:ascii="Palatino Linotype" w:hAnsi="Palatino Linotype" w:cs="Calibri"/>
                <w:color w:val="000000"/>
              </w:rPr>
              <w:t xml:space="preserve">Mercados de </w:t>
            </w:r>
            <w:r w:rsidR="00883B5D">
              <w:rPr>
                <w:rFonts w:ascii="Palatino Linotype" w:hAnsi="Palatino Linotype" w:cs="Calibri"/>
                <w:color w:val="000000"/>
              </w:rPr>
              <w:t>p</w:t>
            </w:r>
            <w:r>
              <w:rPr>
                <w:rFonts w:ascii="Palatino Linotype" w:hAnsi="Palatino Linotype" w:cs="Calibri"/>
                <w:color w:val="000000"/>
              </w:rPr>
              <w:t>roductores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8A174" w14:textId="77777777" w:rsidR="00DA5C83" w:rsidRDefault="00DA5C83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>
              <w:rPr>
                <w:rFonts w:ascii="Palatino Linotype" w:hAnsi="Palatino Linotype" w:cs="Calibri"/>
                <w:color w:val="00000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6DBAC" w14:textId="77777777" w:rsidR="00DA5C83" w:rsidRDefault="00DA5C83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>
              <w:rPr>
                <w:rFonts w:ascii="Palatino Linotype" w:hAnsi="Palatino Linotype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62B22" w14:textId="77777777" w:rsidR="00DA5C83" w:rsidRDefault="00DA5C83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>
              <w:rPr>
                <w:rFonts w:ascii="Palatino Linotype" w:hAnsi="Palatino Linotype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15C12" w14:textId="77777777" w:rsidR="00DA5C83" w:rsidRDefault="00DA5C83">
            <w:pPr>
              <w:jc w:val="center"/>
              <w:rPr>
                <w:rFonts w:ascii="Palatino Linotype" w:hAnsi="Palatino Linotype" w:cs="Calibri"/>
                <w:b/>
                <w:bCs/>
                <w:color w:val="000000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128</w:t>
            </w:r>
          </w:p>
        </w:tc>
      </w:tr>
      <w:tr w:rsidR="00DA5C83" w14:paraId="3DC21EBA" w14:textId="77777777" w:rsidTr="00DA5C83">
        <w:trPr>
          <w:trHeight w:val="37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C74DF" w14:textId="1BAE4C05" w:rsidR="00DA5C83" w:rsidRDefault="00DA5C83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>
              <w:rPr>
                <w:rFonts w:ascii="Palatino Linotype" w:hAnsi="Palatino Linotype" w:cs="Calibri"/>
                <w:color w:val="000000"/>
              </w:rPr>
              <w:t xml:space="preserve">Ferias </w:t>
            </w:r>
            <w:r w:rsidR="00883B5D">
              <w:rPr>
                <w:rFonts w:ascii="Palatino Linotype" w:hAnsi="Palatino Linotype" w:cs="Calibri"/>
                <w:color w:val="000000"/>
              </w:rPr>
              <w:t>a</w:t>
            </w:r>
            <w:r>
              <w:rPr>
                <w:rFonts w:ascii="Palatino Linotype" w:hAnsi="Palatino Linotype" w:cs="Calibri"/>
                <w:color w:val="000000"/>
              </w:rPr>
              <w:t>gropecuarias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EC39CB" w14:textId="77777777" w:rsidR="00DA5C83" w:rsidRDefault="00DA5C83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721616" w14:textId="77777777" w:rsidR="00DA5C83" w:rsidRDefault="00DA5C83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C60EDA" w14:textId="77777777" w:rsidR="00DA5C83" w:rsidRDefault="00DA5C83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>
              <w:rPr>
                <w:rFonts w:ascii="Palatino Linotype" w:hAnsi="Palatino Linotype" w:cs="Calibri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49843" w14:textId="77777777" w:rsidR="00DA5C83" w:rsidRDefault="00DA5C83">
            <w:pPr>
              <w:jc w:val="center"/>
              <w:rPr>
                <w:rFonts w:ascii="Palatino Linotype" w:hAnsi="Palatino Linotype" w:cs="Calibri"/>
                <w:b/>
                <w:bCs/>
                <w:color w:val="000000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32</w:t>
            </w:r>
          </w:p>
        </w:tc>
      </w:tr>
      <w:tr w:rsidR="00DA5C83" w14:paraId="33B6B346" w14:textId="77777777" w:rsidTr="00DA5C83">
        <w:trPr>
          <w:trHeight w:val="30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19DFC" w14:textId="0B84079D" w:rsidR="00DA5C83" w:rsidRDefault="00DA5C83">
            <w:pPr>
              <w:jc w:val="center"/>
              <w:rPr>
                <w:rFonts w:ascii="Palatino Linotype" w:hAnsi="Palatino Linotype" w:cs="Calibri"/>
                <w:color w:val="000000"/>
                <w:sz w:val="18"/>
                <w:szCs w:val="18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  <w:t>Fuente</w:t>
            </w:r>
            <w:r>
              <w:rPr>
                <w:rFonts w:ascii="Palatino Linotype" w:hAnsi="Palatino Linotype" w:cs="Calibri"/>
                <w:color w:val="000000"/>
                <w:sz w:val="18"/>
                <w:szCs w:val="18"/>
              </w:rPr>
              <w:t xml:space="preserve">: Elaboración </w:t>
            </w:r>
            <w:r w:rsidR="00883B5D">
              <w:rPr>
                <w:rFonts w:ascii="Palatino Linotype" w:hAnsi="Palatino Linotype" w:cs="Calibri"/>
                <w:color w:val="000000"/>
                <w:sz w:val="18"/>
                <w:szCs w:val="18"/>
              </w:rPr>
              <w:t>p</w:t>
            </w:r>
            <w:r>
              <w:rPr>
                <w:rFonts w:ascii="Palatino Linotype" w:hAnsi="Palatino Linotype" w:cs="Calibri"/>
                <w:color w:val="000000"/>
                <w:sz w:val="18"/>
                <w:szCs w:val="18"/>
              </w:rPr>
              <w:t>ropia con datos de la Dirección de Comercialización</w:t>
            </w:r>
          </w:p>
        </w:tc>
      </w:tr>
    </w:tbl>
    <w:p w14:paraId="4B4795DE" w14:textId="77777777" w:rsidR="00344B6F" w:rsidRDefault="00344B6F" w:rsidP="00FC638D">
      <w:pPr>
        <w:contextualSpacing/>
        <w:jc w:val="center"/>
        <w:rPr>
          <w:b/>
          <w:bCs/>
        </w:rPr>
        <w:sectPr w:rsidR="00344B6F" w:rsidSect="000045EF">
          <w:pgSz w:w="12240" w:h="15840" w:code="1"/>
          <w:pgMar w:top="1411" w:right="1699" w:bottom="1411" w:left="1699" w:header="720" w:footer="720" w:gutter="0"/>
          <w:cols w:space="720"/>
          <w:docGrid w:linePitch="360"/>
        </w:sectPr>
      </w:pPr>
    </w:p>
    <w:p w14:paraId="752CF1B0" w14:textId="0DA6B18F" w:rsidR="00182703" w:rsidRPr="00817116" w:rsidRDefault="001A7757" w:rsidP="003F5B52">
      <w:pPr>
        <w:pStyle w:val="Prrafodelista"/>
        <w:numPr>
          <w:ilvl w:val="0"/>
          <w:numId w:val="1"/>
        </w:numPr>
        <w:rPr>
          <w:b/>
          <w:bCs/>
          <w:color w:val="002060"/>
          <w:sz w:val="28"/>
          <w:szCs w:val="28"/>
        </w:rPr>
      </w:pPr>
      <w:r w:rsidRPr="00817116"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 xml:space="preserve">Capacitaciones </w:t>
      </w:r>
      <w:r w:rsidR="00817116">
        <w:rPr>
          <w:rFonts w:ascii="Palatino Linotype" w:hAnsi="Palatino Linotype"/>
          <w:b/>
          <w:bCs/>
          <w:color w:val="002060"/>
          <w:sz w:val="28"/>
          <w:szCs w:val="28"/>
        </w:rPr>
        <w:t>i</w:t>
      </w:r>
      <w:r w:rsidRPr="00817116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mpartidas a los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p</w:t>
      </w:r>
      <w:r w:rsidR="00875A88" w:rsidRPr="00817116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roductores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a</w:t>
      </w:r>
      <w:r w:rsidR="003F6031" w:rsidRPr="00817116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gropecuarios 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1"/>
        <w:gridCol w:w="779"/>
        <w:gridCol w:w="981"/>
        <w:gridCol w:w="847"/>
        <w:gridCol w:w="714"/>
      </w:tblGrid>
      <w:tr w:rsidR="00817116" w:rsidRPr="00817116" w14:paraId="51FF6C22" w14:textId="77777777" w:rsidTr="00817116">
        <w:trPr>
          <w:trHeight w:val="72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05667" w14:textId="5C37490C" w:rsidR="00817116" w:rsidRPr="00817116" w:rsidRDefault="00817116" w:rsidP="0081711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 xml:space="preserve">Tabla </w:t>
            </w:r>
            <w:r w:rsidR="008F4A47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8</w:t>
            </w:r>
            <w:r w:rsidRPr="00817116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. República Dominicana: Talleres de capacitación, por mes, según capacitación, 1er trimestre del 2025.</w:t>
            </w:r>
          </w:p>
        </w:tc>
      </w:tr>
      <w:tr w:rsidR="00817116" w:rsidRPr="00817116" w14:paraId="1DA205A7" w14:textId="77777777" w:rsidTr="00817116">
        <w:trPr>
          <w:trHeight w:val="37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EE42F77" w14:textId="77777777" w:rsidR="00817116" w:rsidRPr="00817116" w:rsidRDefault="00817116" w:rsidP="0081711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Talleres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2FDBD47" w14:textId="77777777" w:rsidR="00817116" w:rsidRPr="00817116" w:rsidRDefault="00817116" w:rsidP="0081711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Enero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7B53067C" w14:textId="77777777" w:rsidR="00817116" w:rsidRPr="00817116" w:rsidRDefault="00817116" w:rsidP="0081711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Febrero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B2CBE01" w14:textId="77777777" w:rsidR="00817116" w:rsidRPr="00817116" w:rsidRDefault="00817116" w:rsidP="0081711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Marzo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E82090D" w14:textId="77777777" w:rsidR="00817116" w:rsidRPr="00817116" w:rsidRDefault="00817116" w:rsidP="0081711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Total</w:t>
            </w:r>
          </w:p>
        </w:tc>
      </w:tr>
      <w:tr w:rsidR="00817116" w:rsidRPr="00817116" w14:paraId="33710728" w14:textId="77777777" w:rsidTr="00817116">
        <w:trPr>
          <w:trHeight w:val="36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BBF878B" w14:textId="77777777" w:rsidR="00817116" w:rsidRPr="00817116" w:rsidRDefault="00817116" w:rsidP="0081711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DBFE253" w14:textId="77777777" w:rsidR="00817116" w:rsidRPr="00817116" w:rsidRDefault="00817116" w:rsidP="0081711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55A4353" w14:textId="77777777" w:rsidR="00817116" w:rsidRPr="00817116" w:rsidRDefault="00817116" w:rsidP="0081711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2D59154" w14:textId="77777777" w:rsidR="00817116" w:rsidRPr="00817116" w:rsidRDefault="00817116" w:rsidP="0081711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6353CFA" w14:textId="77777777" w:rsidR="00817116" w:rsidRPr="00817116" w:rsidRDefault="00817116" w:rsidP="0081711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83B5D" w:rsidRPr="00817116" w14:paraId="2CB1B87F" w14:textId="77777777" w:rsidTr="00817116">
        <w:trPr>
          <w:trHeight w:val="232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2C5630" w14:textId="0C169905" w:rsidR="00883B5D" w:rsidRPr="00817116" w:rsidRDefault="00883B5D" w:rsidP="00883B5D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 xml:space="preserve">Talleres de capacitación a cooperativas y/o asociaciones de pequeños y medianos productores agropecuarios en estándares de calidad e </w:t>
            </w:r>
            <w:r w:rsidR="00E26A14">
              <w:rPr>
                <w:rFonts w:ascii="Palatino Linotype" w:hAnsi="Palatino Linotype" w:cs="Calibri"/>
                <w:color w:val="000000"/>
              </w:rPr>
              <w:t>i</w:t>
            </w:r>
            <w:r>
              <w:rPr>
                <w:rFonts w:ascii="Palatino Linotype" w:hAnsi="Palatino Linotype" w:cs="Calibri"/>
                <w:color w:val="000000"/>
              </w:rPr>
              <w:t>nocuidad.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F31BF2" w14:textId="77777777" w:rsidR="00883B5D" w:rsidRPr="00817116" w:rsidRDefault="00883B5D" w:rsidP="00883B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83E8B6" w14:textId="77777777" w:rsidR="00883B5D" w:rsidRPr="00817116" w:rsidRDefault="00883B5D" w:rsidP="00883B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8340C4" w14:textId="77777777" w:rsidR="00883B5D" w:rsidRPr="00817116" w:rsidRDefault="00883B5D" w:rsidP="00883B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89750" w14:textId="77777777" w:rsidR="00883B5D" w:rsidRPr="00817116" w:rsidRDefault="00883B5D" w:rsidP="00883B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83B5D" w:rsidRPr="00817116" w14:paraId="39DE2566" w14:textId="77777777" w:rsidTr="00817116">
        <w:trPr>
          <w:trHeight w:val="199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FFB136" w14:textId="28294085" w:rsidR="00883B5D" w:rsidRPr="00817116" w:rsidRDefault="00883B5D" w:rsidP="00883B5D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Talleres de capacitación a cooperativas y/o asociaciones de pequeños y medianos productores agropecuarios en manejo de post cosecha.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3E2CA0" w14:textId="77777777" w:rsidR="00883B5D" w:rsidRPr="00817116" w:rsidRDefault="00883B5D" w:rsidP="00883B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42BEF5" w14:textId="77777777" w:rsidR="00883B5D" w:rsidRPr="00817116" w:rsidRDefault="00883B5D" w:rsidP="00883B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A485C3" w14:textId="77777777" w:rsidR="00883B5D" w:rsidRPr="00817116" w:rsidRDefault="00883B5D" w:rsidP="00883B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AC4BA1" w14:textId="77777777" w:rsidR="00883B5D" w:rsidRPr="00817116" w:rsidRDefault="00883B5D" w:rsidP="00883B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83B5D" w:rsidRPr="00817116" w14:paraId="362F385D" w14:textId="77777777" w:rsidTr="00817116">
        <w:trPr>
          <w:trHeight w:val="199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4D7F97" w14:textId="0C7D642D" w:rsidR="00883B5D" w:rsidRPr="00817116" w:rsidRDefault="00883B5D" w:rsidP="00883B5D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 xml:space="preserve">Talleres de capacitación a cooperativas y/o asociaciones de pequeños y medianos productores agropecuarios en comercialización de productos agropecuarios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248CEA" w14:textId="77777777" w:rsidR="00883B5D" w:rsidRPr="00817116" w:rsidRDefault="00883B5D" w:rsidP="00883B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3EA44E" w14:textId="77777777" w:rsidR="00883B5D" w:rsidRPr="00817116" w:rsidRDefault="00883B5D" w:rsidP="00883B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322020" w14:textId="77777777" w:rsidR="00883B5D" w:rsidRPr="00817116" w:rsidRDefault="00883B5D" w:rsidP="00883B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0732A8" w14:textId="77777777" w:rsidR="00883B5D" w:rsidRPr="00817116" w:rsidRDefault="00883B5D" w:rsidP="00883B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17116" w:rsidRPr="00817116" w14:paraId="1CD8EC08" w14:textId="77777777" w:rsidTr="00817116">
        <w:trPr>
          <w:trHeight w:val="30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21FC0" w14:textId="5F2ADAF1" w:rsidR="00817116" w:rsidRPr="00817116" w:rsidRDefault="00817116" w:rsidP="0081711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817116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 xml:space="preserve">: Elaboración </w:t>
            </w:r>
            <w:r w:rsidR="00883B5D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p</w:t>
            </w:r>
            <w:r w:rsidRPr="00817116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ropia con datos de la Dirección Agropecuaria, Normas y Tecnología Alimentaria</w:t>
            </w:r>
          </w:p>
        </w:tc>
      </w:tr>
    </w:tbl>
    <w:p w14:paraId="6EE986B6" w14:textId="77777777" w:rsidR="00602D82" w:rsidRDefault="00602D82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626B4FC5" w14:textId="77777777" w:rsidR="00BE5381" w:rsidRDefault="00BE5381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3839C2E6" w14:textId="77777777" w:rsidR="00BE5381" w:rsidRDefault="00BE5381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04F7A0A2" w14:textId="77777777" w:rsidR="00BE5381" w:rsidRDefault="00BE5381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09CF759C" w14:textId="77777777" w:rsidR="00BE5381" w:rsidRDefault="00BE5381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66B7E0C2" w14:textId="77777777" w:rsidR="00817116" w:rsidRDefault="00817116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3C6D6AD1" w14:textId="77777777" w:rsidR="00817116" w:rsidRDefault="00817116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58DBBD33" w14:textId="77777777" w:rsidR="00817116" w:rsidRDefault="00817116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00F7744E" w14:textId="77777777" w:rsidR="00817116" w:rsidRDefault="00817116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0E916BCB" w14:textId="77777777" w:rsidR="00817116" w:rsidRDefault="00817116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001722DF" w14:textId="77777777" w:rsidR="00817116" w:rsidRDefault="00817116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543B1F71" w14:textId="77777777" w:rsidR="00883B5D" w:rsidRDefault="00883B5D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5062FEED" w14:textId="0303905D" w:rsidR="00701056" w:rsidRPr="00817116" w:rsidRDefault="00817116" w:rsidP="003F5B52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color w:val="002060"/>
          <w:sz w:val="28"/>
          <w:szCs w:val="28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>P</w:t>
      </w:r>
      <w:r w:rsidR="00602D82" w:rsidRPr="00817116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roductores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a</w:t>
      </w:r>
      <w:r>
        <w:rPr>
          <w:rFonts w:ascii="Palatino Linotype" w:hAnsi="Palatino Linotype"/>
          <w:b/>
          <w:bCs/>
          <w:color w:val="002060"/>
          <w:sz w:val="28"/>
          <w:szCs w:val="28"/>
        </w:rPr>
        <w:t xml:space="preserve">gropecuarios </w:t>
      </w:r>
      <w:r w:rsidR="00602D82" w:rsidRPr="00817116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beneficiados </w:t>
      </w:r>
      <w:r>
        <w:rPr>
          <w:rFonts w:ascii="Palatino Linotype" w:hAnsi="Palatino Linotype"/>
          <w:b/>
          <w:bCs/>
          <w:color w:val="002060"/>
          <w:sz w:val="28"/>
          <w:szCs w:val="28"/>
        </w:rPr>
        <w:t xml:space="preserve">de </w:t>
      </w:r>
      <w:r w:rsidR="008F4A47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las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c</w:t>
      </w:r>
      <w:r w:rsidR="008F4A47">
        <w:rPr>
          <w:rFonts w:ascii="Palatino Linotype" w:hAnsi="Palatino Linotype"/>
          <w:b/>
          <w:bCs/>
          <w:color w:val="002060"/>
          <w:sz w:val="28"/>
          <w:szCs w:val="28"/>
        </w:rPr>
        <w:t>apacitaciones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1"/>
        <w:gridCol w:w="779"/>
        <w:gridCol w:w="981"/>
        <w:gridCol w:w="847"/>
        <w:gridCol w:w="714"/>
      </w:tblGrid>
      <w:tr w:rsidR="00817116" w:rsidRPr="00817116" w14:paraId="02B069E8" w14:textId="77777777" w:rsidTr="00817116">
        <w:trPr>
          <w:trHeight w:val="72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E730C" w14:textId="1305E838" w:rsidR="00817116" w:rsidRPr="00817116" w:rsidRDefault="00817116" w:rsidP="0081711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 xml:space="preserve">Tabla </w:t>
            </w:r>
            <w:r w:rsidR="008F4A47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9</w:t>
            </w:r>
            <w:r w:rsidRPr="00817116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. República Dominicana: Productores beneficiados, por mes, según capacitación, 1er trimestre del 2025.</w:t>
            </w:r>
          </w:p>
        </w:tc>
      </w:tr>
      <w:tr w:rsidR="00817116" w:rsidRPr="00817116" w14:paraId="743949AD" w14:textId="77777777" w:rsidTr="00817116">
        <w:trPr>
          <w:trHeight w:val="37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4DB94E4" w14:textId="77777777" w:rsidR="00817116" w:rsidRPr="00817116" w:rsidRDefault="00817116" w:rsidP="0081711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Productores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6EBBDBB" w14:textId="77777777" w:rsidR="00817116" w:rsidRPr="00817116" w:rsidRDefault="00817116" w:rsidP="0081711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Enero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CDA83AE" w14:textId="77777777" w:rsidR="00817116" w:rsidRPr="00817116" w:rsidRDefault="00817116" w:rsidP="0081711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Febrero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5FA6E66" w14:textId="77777777" w:rsidR="00817116" w:rsidRPr="00817116" w:rsidRDefault="00817116" w:rsidP="0081711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Marzo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6369FDC5" w14:textId="77777777" w:rsidR="00817116" w:rsidRPr="00817116" w:rsidRDefault="00817116" w:rsidP="0081711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Total</w:t>
            </w:r>
          </w:p>
        </w:tc>
      </w:tr>
      <w:tr w:rsidR="00817116" w:rsidRPr="00817116" w14:paraId="41493466" w14:textId="77777777" w:rsidTr="00817116">
        <w:trPr>
          <w:trHeight w:val="36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4CC6D41" w14:textId="77777777" w:rsidR="00817116" w:rsidRPr="00817116" w:rsidRDefault="00817116" w:rsidP="0081711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18836BF" w14:textId="77777777" w:rsidR="00817116" w:rsidRPr="00817116" w:rsidRDefault="00817116" w:rsidP="0081711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1A918F4" w14:textId="77777777" w:rsidR="00817116" w:rsidRPr="00817116" w:rsidRDefault="00817116" w:rsidP="0081711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F2EFAC4" w14:textId="77777777" w:rsidR="00817116" w:rsidRPr="00817116" w:rsidRDefault="00817116" w:rsidP="0081711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8571EE5" w14:textId="77777777" w:rsidR="00817116" w:rsidRPr="00817116" w:rsidRDefault="00817116" w:rsidP="0081711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83B5D" w:rsidRPr="00817116" w14:paraId="599CBDE9" w14:textId="77777777" w:rsidTr="00817116">
        <w:trPr>
          <w:trHeight w:val="100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6BF49D" w14:textId="4266AF6B" w:rsidR="00883B5D" w:rsidRPr="00817116" w:rsidRDefault="00883B5D" w:rsidP="00883B5D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 xml:space="preserve">Productores agropecuarios capacitados en estándares de calidad e </w:t>
            </w:r>
            <w:r w:rsidR="00E26A14">
              <w:rPr>
                <w:rFonts w:ascii="Palatino Linotype" w:hAnsi="Palatino Linotype" w:cs="Calibri"/>
                <w:color w:val="000000"/>
              </w:rPr>
              <w:t>i</w:t>
            </w:r>
            <w:r>
              <w:rPr>
                <w:rFonts w:ascii="Palatino Linotype" w:hAnsi="Palatino Linotype" w:cs="Calibri"/>
                <w:color w:val="000000"/>
              </w:rPr>
              <w:t>nocuidad.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93F06B" w14:textId="77777777" w:rsidR="00883B5D" w:rsidRPr="00817116" w:rsidRDefault="00883B5D" w:rsidP="00883B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7B1A5B" w14:textId="77777777" w:rsidR="00883B5D" w:rsidRPr="00817116" w:rsidRDefault="00883B5D" w:rsidP="00883B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AED498" w14:textId="77777777" w:rsidR="00883B5D" w:rsidRPr="00817116" w:rsidRDefault="00883B5D" w:rsidP="00883B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ECC9F" w14:textId="77777777" w:rsidR="00883B5D" w:rsidRPr="00817116" w:rsidRDefault="00883B5D" w:rsidP="00883B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83B5D" w:rsidRPr="00817116" w14:paraId="47991064" w14:textId="77777777" w:rsidTr="00817116">
        <w:trPr>
          <w:trHeight w:val="100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2E7ECA" w14:textId="1CA31635" w:rsidR="00883B5D" w:rsidRPr="00817116" w:rsidRDefault="00883B5D" w:rsidP="00883B5D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Productores agropecuarios capacitados en manejo de post cosecha.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C301D9" w14:textId="77777777" w:rsidR="00883B5D" w:rsidRPr="00817116" w:rsidRDefault="00883B5D" w:rsidP="00883B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2A9C0C" w14:textId="77777777" w:rsidR="00883B5D" w:rsidRPr="00817116" w:rsidRDefault="00883B5D" w:rsidP="00883B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B17DBB" w14:textId="77777777" w:rsidR="00883B5D" w:rsidRPr="00817116" w:rsidRDefault="00883B5D" w:rsidP="00883B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31550F" w14:textId="77777777" w:rsidR="00883B5D" w:rsidRPr="00817116" w:rsidRDefault="00883B5D" w:rsidP="00883B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83B5D" w:rsidRPr="00817116" w14:paraId="4A7B0709" w14:textId="77777777" w:rsidTr="00817116">
        <w:trPr>
          <w:trHeight w:val="133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16B467" w14:textId="5F6B535F" w:rsidR="00883B5D" w:rsidRPr="00817116" w:rsidRDefault="00883B5D" w:rsidP="00883B5D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 xml:space="preserve">Productores agropecuarios capacitados en comercialización de productos agropecuarios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13B8B9" w14:textId="77777777" w:rsidR="00883B5D" w:rsidRPr="00817116" w:rsidRDefault="00883B5D" w:rsidP="00883B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A25ADC" w14:textId="77777777" w:rsidR="00883B5D" w:rsidRPr="00817116" w:rsidRDefault="00883B5D" w:rsidP="00883B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8498F8" w14:textId="77777777" w:rsidR="00883B5D" w:rsidRPr="00817116" w:rsidRDefault="00883B5D" w:rsidP="00883B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D1CE9" w14:textId="77777777" w:rsidR="00883B5D" w:rsidRPr="00817116" w:rsidRDefault="00883B5D" w:rsidP="00883B5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17116" w:rsidRPr="00817116" w14:paraId="15356B53" w14:textId="77777777" w:rsidTr="00817116">
        <w:trPr>
          <w:trHeight w:val="315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9CFCA" w14:textId="0B081EFA" w:rsidR="00817116" w:rsidRPr="00817116" w:rsidRDefault="00817116" w:rsidP="0081711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817116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817116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 xml:space="preserve">: Elaboración </w:t>
            </w:r>
            <w:r w:rsidR="00883B5D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p</w:t>
            </w:r>
            <w:r w:rsidRPr="00817116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ropia con datos de la Dirección Agropecuaria, Normas y Tecnología Alimentaria</w:t>
            </w:r>
          </w:p>
        </w:tc>
      </w:tr>
    </w:tbl>
    <w:p w14:paraId="7D7FB158" w14:textId="184D847F" w:rsidR="00C40461" w:rsidRPr="00C40461" w:rsidRDefault="00C40461" w:rsidP="00C40461">
      <w:pPr>
        <w:rPr>
          <w:rFonts w:ascii="Palatino Linotype" w:hAnsi="Palatino Linotype"/>
          <w:sz w:val="20"/>
          <w:szCs w:val="20"/>
        </w:rPr>
      </w:pPr>
    </w:p>
    <w:p w14:paraId="620946D8" w14:textId="6F39A46C" w:rsidR="00C40461" w:rsidRDefault="00C40461" w:rsidP="00C40461">
      <w:pPr>
        <w:rPr>
          <w:rFonts w:ascii="Palatino Linotype" w:hAnsi="Palatino Linotype"/>
          <w:sz w:val="20"/>
          <w:szCs w:val="20"/>
        </w:rPr>
      </w:pPr>
    </w:p>
    <w:p w14:paraId="35B8E3DB" w14:textId="5521BA55" w:rsidR="004B49E1" w:rsidRPr="004B49E1" w:rsidRDefault="004B49E1" w:rsidP="004B49E1">
      <w:pPr>
        <w:rPr>
          <w:rFonts w:ascii="Palatino Linotype" w:hAnsi="Palatino Linotype"/>
          <w:sz w:val="20"/>
          <w:szCs w:val="20"/>
          <w:lang w:val="en-US"/>
        </w:rPr>
      </w:pPr>
    </w:p>
    <w:p w14:paraId="715DDF03" w14:textId="6EE7FEAA" w:rsidR="004B49E1" w:rsidRPr="004B49E1" w:rsidRDefault="004B49E1" w:rsidP="004B49E1">
      <w:pPr>
        <w:rPr>
          <w:rFonts w:ascii="Palatino Linotype" w:hAnsi="Palatino Linotype"/>
          <w:sz w:val="20"/>
          <w:szCs w:val="20"/>
          <w:lang w:val="en-US"/>
        </w:rPr>
      </w:pPr>
    </w:p>
    <w:p w14:paraId="1CDA065A" w14:textId="77777777" w:rsidR="004B49E1" w:rsidRPr="00C40461" w:rsidRDefault="004B49E1" w:rsidP="00C40461">
      <w:pPr>
        <w:rPr>
          <w:rFonts w:ascii="Palatino Linotype" w:hAnsi="Palatino Linotype"/>
          <w:sz w:val="20"/>
          <w:szCs w:val="20"/>
        </w:rPr>
      </w:pPr>
    </w:p>
    <w:p w14:paraId="08BE4A75" w14:textId="77777777" w:rsidR="00C40461" w:rsidRDefault="00C40461" w:rsidP="00C40461">
      <w:pPr>
        <w:rPr>
          <w:rFonts w:ascii="Palatino Linotype" w:hAnsi="Palatino Linotype"/>
          <w:sz w:val="20"/>
          <w:szCs w:val="20"/>
        </w:rPr>
      </w:pPr>
    </w:p>
    <w:p w14:paraId="23327B56" w14:textId="06378843" w:rsidR="00C40461" w:rsidRPr="00C40461" w:rsidRDefault="00C40461" w:rsidP="00C40461">
      <w:pPr>
        <w:tabs>
          <w:tab w:val="left" w:pos="2715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14:paraId="087571B9" w14:textId="62B25E98" w:rsidR="00C40461" w:rsidRPr="00C40461" w:rsidRDefault="00C40461" w:rsidP="00C40461">
      <w:pPr>
        <w:tabs>
          <w:tab w:val="left" w:pos="2715"/>
        </w:tabs>
        <w:rPr>
          <w:rFonts w:ascii="Palatino Linotype" w:hAnsi="Palatino Linotype"/>
          <w:sz w:val="20"/>
          <w:szCs w:val="20"/>
        </w:rPr>
      </w:pPr>
    </w:p>
    <w:p w14:paraId="048F1A1D" w14:textId="1C98727E" w:rsidR="00C40461" w:rsidRPr="00C40461" w:rsidRDefault="00C40461" w:rsidP="00C40461">
      <w:pPr>
        <w:tabs>
          <w:tab w:val="left" w:pos="2715"/>
        </w:tabs>
        <w:rPr>
          <w:rFonts w:ascii="Palatino Linotype" w:hAnsi="Palatino Linotype"/>
          <w:sz w:val="20"/>
          <w:szCs w:val="20"/>
        </w:rPr>
      </w:pPr>
    </w:p>
    <w:sectPr w:rsidR="00C40461" w:rsidRPr="00C40461" w:rsidSect="000045EF">
      <w:pgSz w:w="12240" w:h="15840" w:code="1"/>
      <w:pgMar w:top="1411" w:right="1699" w:bottom="1411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A880A" w14:textId="77777777" w:rsidR="007F39F8" w:rsidRDefault="007F39F8" w:rsidP="005A1565">
      <w:pPr>
        <w:spacing w:after="0" w:line="240" w:lineRule="auto"/>
      </w:pPr>
      <w:r>
        <w:separator/>
      </w:r>
    </w:p>
  </w:endnote>
  <w:endnote w:type="continuationSeparator" w:id="0">
    <w:p w14:paraId="33F5C3D8" w14:textId="77777777" w:rsidR="007F39F8" w:rsidRDefault="007F39F8" w:rsidP="005A1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FA2B1" w14:textId="77777777" w:rsidR="007F39F8" w:rsidRDefault="007F39F8" w:rsidP="005A1565">
      <w:pPr>
        <w:spacing w:after="0" w:line="240" w:lineRule="auto"/>
      </w:pPr>
      <w:r>
        <w:separator/>
      </w:r>
    </w:p>
  </w:footnote>
  <w:footnote w:type="continuationSeparator" w:id="0">
    <w:p w14:paraId="33CA428B" w14:textId="77777777" w:rsidR="007F39F8" w:rsidRDefault="007F39F8" w:rsidP="005A1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B7AAA" w14:textId="77777777" w:rsidR="007F39F8" w:rsidRDefault="007F39F8" w:rsidP="005A1565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647B3"/>
    <w:multiLevelType w:val="hybridMultilevel"/>
    <w:tmpl w:val="410607D8"/>
    <w:lvl w:ilvl="0" w:tplc="FFFFFFFF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25D4B"/>
    <w:multiLevelType w:val="hybridMultilevel"/>
    <w:tmpl w:val="F7F63500"/>
    <w:lvl w:ilvl="0" w:tplc="83468D96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4743A"/>
    <w:multiLevelType w:val="hybridMultilevel"/>
    <w:tmpl w:val="E742555E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12838"/>
    <w:multiLevelType w:val="hybridMultilevel"/>
    <w:tmpl w:val="410607D8"/>
    <w:lvl w:ilvl="0" w:tplc="FFFFFFFF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14FB2"/>
    <w:multiLevelType w:val="hybridMultilevel"/>
    <w:tmpl w:val="A5ECC6BA"/>
    <w:lvl w:ilvl="0" w:tplc="8A86CF56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385623" w:themeColor="accent6" w:themeShade="80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A84D51"/>
    <w:multiLevelType w:val="hybridMultilevel"/>
    <w:tmpl w:val="410607D8"/>
    <w:lvl w:ilvl="0" w:tplc="FFFFFFFF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594EE6"/>
    <w:multiLevelType w:val="hybridMultilevel"/>
    <w:tmpl w:val="A5ECC6B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C45E16"/>
    <w:multiLevelType w:val="hybridMultilevel"/>
    <w:tmpl w:val="410607D8"/>
    <w:lvl w:ilvl="0" w:tplc="FFFFFFFF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211869">
    <w:abstractNumId w:val="1"/>
  </w:num>
  <w:num w:numId="2" w16cid:durableId="1134832912">
    <w:abstractNumId w:val="6"/>
  </w:num>
  <w:num w:numId="3" w16cid:durableId="1569268193">
    <w:abstractNumId w:val="4"/>
  </w:num>
  <w:num w:numId="4" w16cid:durableId="1851598006">
    <w:abstractNumId w:val="0"/>
  </w:num>
  <w:num w:numId="5" w16cid:durableId="1915309126">
    <w:abstractNumId w:val="5"/>
  </w:num>
  <w:num w:numId="6" w16cid:durableId="1029796070">
    <w:abstractNumId w:val="7"/>
  </w:num>
  <w:num w:numId="7" w16cid:durableId="816412259">
    <w:abstractNumId w:val="3"/>
  </w:num>
  <w:num w:numId="8" w16cid:durableId="598369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967"/>
    <w:rsid w:val="00001344"/>
    <w:rsid w:val="00001611"/>
    <w:rsid w:val="00002967"/>
    <w:rsid w:val="000045EF"/>
    <w:rsid w:val="00012C7C"/>
    <w:rsid w:val="00013BCB"/>
    <w:rsid w:val="00016FE7"/>
    <w:rsid w:val="00022E04"/>
    <w:rsid w:val="000254FE"/>
    <w:rsid w:val="0002749F"/>
    <w:rsid w:val="00030747"/>
    <w:rsid w:val="00032D72"/>
    <w:rsid w:val="0004737E"/>
    <w:rsid w:val="00047F3C"/>
    <w:rsid w:val="000509B7"/>
    <w:rsid w:val="00052BBA"/>
    <w:rsid w:val="000552E4"/>
    <w:rsid w:val="00055994"/>
    <w:rsid w:val="0006686C"/>
    <w:rsid w:val="000672F4"/>
    <w:rsid w:val="00080759"/>
    <w:rsid w:val="00085D11"/>
    <w:rsid w:val="000867B2"/>
    <w:rsid w:val="0008729E"/>
    <w:rsid w:val="000A13C4"/>
    <w:rsid w:val="000A2ABB"/>
    <w:rsid w:val="000B149E"/>
    <w:rsid w:val="000C6A5E"/>
    <w:rsid w:val="000C6C6D"/>
    <w:rsid w:val="000C6DC9"/>
    <w:rsid w:val="000D5D5E"/>
    <w:rsid w:val="000E1590"/>
    <w:rsid w:val="000E6984"/>
    <w:rsid w:val="000E7E9E"/>
    <w:rsid w:val="000F0F82"/>
    <w:rsid w:val="000F7EDF"/>
    <w:rsid w:val="00106A9E"/>
    <w:rsid w:val="00113CF9"/>
    <w:rsid w:val="0012024D"/>
    <w:rsid w:val="00122CA8"/>
    <w:rsid w:val="00126BFE"/>
    <w:rsid w:val="00126C99"/>
    <w:rsid w:val="001302EE"/>
    <w:rsid w:val="00130E3B"/>
    <w:rsid w:val="00135F2E"/>
    <w:rsid w:val="00143709"/>
    <w:rsid w:val="001459C1"/>
    <w:rsid w:val="00161523"/>
    <w:rsid w:val="00166703"/>
    <w:rsid w:val="001723F2"/>
    <w:rsid w:val="001805CE"/>
    <w:rsid w:val="00182703"/>
    <w:rsid w:val="00186295"/>
    <w:rsid w:val="0019764C"/>
    <w:rsid w:val="001A5D94"/>
    <w:rsid w:val="001A6092"/>
    <w:rsid w:val="001A7757"/>
    <w:rsid w:val="001B32D0"/>
    <w:rsid w:val="001B4324"/>
    <w:rsid w:val="001C7297"/>
    <w:rsid w:val="001D72EB"/>
    <w:rsid w:val="001E1726"/>
    <w:rsid w:val="001F239D"/>
    <w:rsid w:val="001F25D4"/>
    <w:rsid w:val="001F71BC"/>
    <w:rsid w:val="002001FD"/>
    <w:rsid w:val="00204668"/>
    <w:rsid w:val="0022009C"/>
    <w:rsid w:val="00223537"/>
    <w:rsid w:val="00231CB7"/>
    <w:rsid w:val="002433BB"/>
    <w:rsid w:val="00247B7A"/>
    <w:rsid w:val="00254329"/>
    <w:rsid w:val="00260BCE"/>
    <w:rsid w:val="0026356F"/>
    <w:rsid w:val="0026468B"/>
    <w:rsid w:val="002679CC"/>
    <w:rsid w:val="00273F8B"/>
    <w:rsid w:val="002755B9"/>
    <w:rsid w:val="00285BC7"/>
    <w:rsid w:val="00286F2E"/>
    <w:rsid w:val="0028704C"/>
    <w:rsid w:val="00287C90"/>
    <w:rsid w:val="002912FC"/>
    <w:rsid w:val="00295BA1"/>
    <w:rsid w:val="002A2BCE"/>
    <w:rsid w:val="002A61B3"/>
    <w:rsid w:val="002A678E"/>
    <w:rsid w:val="002B29E2"/>
    <w:rsid w:val="002B376F"/>
    <w:rsid w:val="002C48B3"/>
    <w:rsid w:val="002C5AEC"/>
    <w:rsid w:val="002C600C"/>
    <w:rsid w:val="002D1C7C"/>
    <w:rsid w:val="002D452F"/>
    <w:rsid w:val="002F2CF3"/>
    <w:rsid w:val="002F47AA"/>
    <w:rsid w:val="002F4B0B"/>
    <w:rsid w:val="002F6C25"/>
    <w:rsid w:val="00305EB1"/>
    <w:rsid w:val="0031050E"/>
    <w:rsid w:val="00322343"/>
    <w:rsid w:val="0032539B"/>
    <w:rsid w:val="00344B6F"/>
    <w:rsid w:val="00345BEE"/>
    <w:rsid w:val="003524D1"/>
    <w:rsid w:val="0036149A"/>
    <w:rsid w:val="00364BA4"/>
    <w:rsid w:val="00366C77"/>
    <w:rsid w:val="00367F17"/>
    <w:rsid w:val="00375C43"/>
    <w:rsid w:val="0038270F"/>
    <w:rsid w:val="00383183"/>
    <w:rsid w:val="00391093"/>
    <w:rsid w:val="0039490D"/>
    <w:rsid w:val="003958A3"/>
    <w:rsid w:val="00397CC3"/>
    <w:rsid w:val="003B467B"/>
    <w:rsid w:val="003B6860"/>
    <w:rsid w:val="003C0469"/>
    <w:rsid w:val="003C0C7C"/>
    <w:rsid w:val="003C2F1D"/>
    <w:rsid w:val="003C7878"/>
    <w:rsid w:val="003C7F7F"/>
    <w:rsid w:val="003D0835"/>
    <w:rsid w:val="003D1649"/>
    <w:rsid w:val="003D652E"/>
    <w:rsid w:val="003D7C0C"/>
    <w:rsid w:val="003D7EE1"/>
    <w:rsid w:val="003F3CA6"/>
    <w:rsid w:val="003F4687"/>
    <w:rsid w:val="003F5887"/>
    <w:rsid w:val="003F5B52"/>
    <w:rsid w:val="003F6031"/>
    <w:rsid w:val="00403C1A"/>
    <w:rsid w:val="00416BAD"/>
    <w:rsid w:val="00424D07"/>
    <w:rsid w:val="00447B45"/>
    <w:rsid w:val="00461383"/>
    <w:rsid w:val="00466889"/>
    <w:rsid w:val="004708FE"/>
    <w:rsid w:val="00472C23"/>
    <w:rsid w:val="00473F16"/>
    <w:rsid w:val="00477CE3"/>
    <w:rsid w:val="0048310B"/>
    <w:rsid w:val="004861A8"/>
    <w:rsid w:val="004864A3"/>
    <w:rsid w:val="004867A4"/>
    <w:rsid w:val="004944B0"/>
    <w:rsid w:val="00496A23"/>
    <w:rsid w:val="004A17D9"/>
    <w:rsid w:val="004A3CFE"/>
    <w:rsid w:val="004B49E1"/>
    <w:rsid w:val="004C33C6"/>
    <w:rsid w:val="004C4292"/>
    <w:rsid w:val="004C7A2B"/>
    <w:rsid w:val="004D10B2"/>
    <w:rsid w:val="004D18A8"/>
    <w:rsid w:val="004D2091"/>
    <w:rsid w:val="004E4C24"/>
    <w:rsid w:val="00503FD6"/>
    <w:rsid w:val="005122E6"/>
    <w:rsid w:val="00513A14"/>
    <w:rsid w:val="00521162"/>
    <w:rsid w:val="00522A34"/>
    <w:rsid w:val="005401C9"/>
    <w:rsid w:val="00541245"/>
    <w:rsid w:val="005455C8"/>
    <w:rsid w:val="00554320"/>
    <w:rsid w:val="00567D1B"/>
    <w:rsid w:val="00567D1D"/>
    <w:rsid w:val="00570CD4"/>
    <w:rsid w:val="005824DB"/>
    <w:rsid w:val="00586CB9"/>
    <w:rsid w:val="00591CBF"/>
    <w:rsid w:val="00591E38"/>
    <w:rsid w:val="00592AB2"/>
    <w:rsid w:val="005A1565"/>
    <w:rsid w:val="005A2B6D"/>
    <w:rsid w:val="005C334F"/>
    <w:rsid w:val="005C5D6D"/>
    <w:rsid w:val="005D7417"/>
    <w:rsid w:val="005D79A9"/>
    <w:rsid w:val="005E79E7"/>
    <w:rsid w:val="0060169C"/>
    <w:rsid w:val="00602D82"/>
    <w:rsid w:val="00605BFF"/>
    <w:rsid w:val="006144A9"/>
    <w:rsid w:val="006206A0"/>
    <w:rsid w:val="00621590"/>
    <w:rsid w:val="0062542D"/>
    <w:rsid w:val="00626A76"/>
    <w:rsid w:val="006460D4"/>
    <w:rsid w:val="00652055"/>
    <w:rsid w:val="00652524"/>
    <w:rsid w:val="00654C9A"/>
    <w:rsid w:val="006577F9"/>
    <w:rsid w:val="00681DA3"/>
    <w:rsid w:val="00686591"/>
    <w:rsid w:val="00686E9C"/>
    <w:rsid w:val="00687A87"/>
    <w:rsid w:val="006965B0"/>
    <w:rsid w:val="006B00FC"/>
    <w:rsid w:val="006C004C"/>
    <w:rsid w:val="006C2066"/>
    <w:rsid w:val="006C287D"/>
    <w:rsid w:val="006C33E9"/>
    <w:rsid w:val="006C3E15"/>
    <w:rsid w:val="006D170B"/>
    <w:rsid w:val="006D3561"/>
    <w:rsid w:val="006E0A95"/>
    <w:rsid w:val="006F0A1F"/>
    <w:rsid w:val="006F2E94"/>
    <w:rsid w:val="00701056"/>
    <w:rsid w:val="00702527"/>
    <w:rsid w:val="00713D32"/>
    <w:rsid w:val="00735A86"/>
    <w:rsid w:val="007472B7"/>
    <w:rsid w:val="00747828"/>
    <w:rsid w:val="0075151E"/>
    <w:rsid w:val="00754EBF"/>
    <w:rsid w:val="00756BFA"/>
    <w:rsid w:val="0076528C"/>
    <w:rsid w:val="00772587"/>
    <w:rsid w:val="00781FFF"/>
    <w:rsid w:val="00782E33"/>
    <w:rsid w:val="007850E6"/>
    <w:rsid w:val="007879E3"/>
    <w:rsid w:val="00797D21"/>
    <w:rsid w:val="007A090A"/>
    <w:rsid w:val="007A3148"/>
    <w:rsid w:val="007A4A93"/>
    <w:rsid w:val="007B0F8D"/>
    <w:rsid w:val="007C66F2"/>
    <w:rsid w:val="007D0EDB"/>
    <w:rsid w:val="007E0A77"/>
    <w:rsid w:val="007E41CF"/>
    <w:rsid w:val="007E7191"/>
    <w:rsid w:val="007F0342"/>
    <w:rsid w:val="007F24C2"/>
    <w:rsid w:val="007F2AC1"/>
    <w:rsid w:val="007F39F8"/>
    <w:rsid w:val="00814561"/>
    <w:rsid w:val="00817116"/>
    <w:rsid w:val="00832552"/>
    <w:rsid w:val="008372C8"/>
    <w:rsid w:val="008376DE"/>
    <w:rsid w:val="00843A50"/>
    <w:rsid w:val="00863F85"/>
    <w:rsid w:val="0086488E"/>
    <w:rsid w:val="00865C4C"/>
    <w:rsid w:val="00867BDC"/>
    <w:rsid w:val="00870536"/>
    <w:rsid w:val="00874D95"/>
    <w:rsid w:val="0087587A"/>
    <w:rsid w:val="00875A88"/>
    <w:rsid w:val="00881777"/>
    <w:rsid w:val="00883B5D"/>
    <w:rsid w:val="00884C37"/>
    <w:rsid w:val="0088519E"/>
    <w:rsid w:val="00885F21"/>
    <w:rsid w:val="008876BF"/>
    <w:rsid w:val="008877E1"/>
    <w:rsid w:val="00891AA2"/>
    <w:rsid w:val="008A106F"/>
    <w:rsid w:val="008A1A88"/>
    <w:rsid w:val="008A75EB"/>
    <w:rsid w:val="008A789A"/>
    <w:rsid w:val="008B2C04"/>
    <w:rsid w:val="008B6FA9"/>
    <w:rsid w:val="008C11F7"/>
    <w:rsid w:val="008C173C"/>
    <w:rsid w:val="008C4A1A"/>
    <w:rsid w:val="008C525C"/>
    <w:rsid w:val="008D1BB9"/>
    <w:rsid w:val="008E07BE"/>
    <w:rsid w:val="008F3E58"/>
    <w:rsid w:val="008F4A47"/>
    <w:rsid w:val="008F7CF2"/>
    <w:rsid w:val="00902EB1"/>
    <w:rsid w:val="00904759"/>
    <w:rsid w:val="00926CAE"/>
    <w:rsid w:val="00931F17"/>
    <w:rsid w:val="009338FB"/>
    <w:rsid w:val="00933C42"/>
    <w:rsid w:val="0093479F"/>
    <w:rsid w:val="00941C07"/>
    <w:rsid w:val="0094570F"/>
    <w:rsid w:val="009478D4"/>
    <w:rsid w:val="009507FD"/>
    <w:rsid w:val="009509B6"/>
    <w:rsid w:val="009546A1"/>
    <w:rsid w:val="00956639"/>
    <w:rsid w:val="00957065"/>
    <w:rsid w:val="00960F9E"/>
    <w:rsid w:val="00963073"/>
    <w:rsid w:val="0096733A"/>
    <w:rsid w:val="00971A60"/>
    <w:rsid w:val="00981AB0"/>
    <w:rsid w:val="00983464"/>
    <w:rsid w:val="009A577E"/>
    <w:rsid w:val="009B00A0"/>
    <w:rsid w:val="009B31D6"/>
    <w:rsid w:val="009B41D3"/>
    <w:rsid w:val="009C0170"/>
    <w:rsid w:val="009C22F5"/>
    <w:rsid w:val="009C24DF"/>
    <w:rsid w:val="009C37B8"/>
    <w:rsid w:val="009D1F54"/>
    <w:rsid w:val="009D3180"/>
    <w:rsid w:val="009D32B3"/>
    <w:rsid w:val="009D6103"/>
    <w:rsid w:val="009D6209"/>
    <w:rsid w:val="009E4635"/>
    <w:rsid w:val="009F0A93"/>
    <w:rsid w:val="009F3AF2"/>
    <w:rsid w:val="009F5908"/>
    <w:rsid w:val="009F7F76"/>
    <w:rsid w:val="00A05CAE"/>
    <w:rsid w:val="00A16BB1"/>
    <w:rsid w:val="00A22959"/>
    <w:rsid w:val="00A23233"/>
    <w:rsid w:val="00A24679"/>
    <w:rsid w:val="00A249F9"/>
    <w:rsid w:val="00A32D40"/>
    <w:rsid w:val="00A371C0"/>
    <w:rsid w:val="00A45FA5"/>
    <w:rsid w:val="00A501C5"/>
    <w:rsid w:val="00A64543"/>
    <w:rsid w:val="00A6582B"/>
    <w:rsid w:val="00A70771"/>
    <w:rsid w:val="00A75A91"/>
    <w:rsid w:val="00A76534"/>
    <w:rsid w:val="00A772F7"/>
    <w:rsid w:val="00A926A5"/>
    <w:rsid w:val="00AA6016"/>
    <w:rsid w:val="00AB6696"/>
    <w:rsid w:val="00AC5754"/>
    <w:rsid w:val="00AD17BB"/>
    <w:rsid w:val="00AD2BDF"/>
    <w:rsid w:val="00AE7352"/>
    <w:rsid w:val="00AF4D86"/>
    <w:rsid w:val="00B020B4"/>
    <w:rsid w:val="00B175D3"/>
    <w:rsid w:val="00B24C7B"/>
    <w:rsid w:val="00B26804"/>
    <w:rsid w:val="00B342E5"/>
    <w:rsid w:val="00B35171"/>
    <w:rsid w:val="00B45BFC"/>
    <w:rsid w:val="00B50CD4"/>
    <w:rsid w:val="00B56256"/>
    <w:rsid w:val="00B56DE1"/>
    <w:rsid w:val="00B70896"/>
    <w:rsid w:val="00B7431E"/>
    <w:rsid w:val="00B861B1"/>
    <w:rsid w:val="00B87FD3"/>
    <w:rsid w:val="00B91357"/>
    <w:rsid w:val="00B963B7"/>
    <w:rsid w:val="00BA6792"/>
    <w:rsid w:val="00BB1975"/>
    <w:rsid w:val="00BC2123"/>
    <w:rsid w:val="00BC4967"/>
    <w:rsid w:val="00BC6415"/>
    <w:rsid w:val="00BC796F"/>
    <w:rsid w:val="00BC7A72"/>
    <w:rsid w:val="00BE5381"/>
    <w:rsid w:val="00BE569F"/>
    <w:rsid w:val="00BE57F2"/>
    <w:rsid w:val="00BE675A"/>
    <w:rsid w:val="00BF47C4"/>
    <w:rsid w:val="00BF5446"/>
    <w:rsid w:val="00BF7D55"/>
    <w:rsid w:val="00C04001"/>
    <w:rsid w:val="00C146CD"/>
    <w:rsid w:val="00C160CF"/>
    <w:rsid w:val="00C30490"/>
    <w:rsid w:val="00C364A6"/>
    <w:rsid w:val="00C401EC"/>
    <w:rsid w:val="00C40461"/>
    <w:rsid w:val="00C45663"/>
    <w:rsid w:val="00C515DC"/>
    <w:rsid w:val="00C559EB"/>
    <w:rsid w:val="00CA767B"/>
    <w:rsid w:val="00CB534A"/>
    <w:rsid w:val="00CC1C7B"/>
    <w:rsid w:val="00CD21BC"/>
    <w:rsid w:val="00CD3022"/>
    <w:rsid w:val="00CD303E"/>
    <w:rsid w:val="00CE3FF8"/>
    <w:rsid w:val="00CE5B6D"/>
    <w:rsid w:val="00CE6748"/>
    <w:rsid w:val="00CF0BD2"/>
    <w:rsid w:val="00CF67AF"/>
    <w:rsid w:val="00CF7B93"/>
    <w:rsid w:val="00D0688A"/>
    <w:rsid w:val="00D10A23"/>
    <w:rsid w:val="00D42CC6"/>
    <w:rsid w:val="00D5777A"/>
    <w:rsid w:val="00D628CD"/>
    <w:rsid w:val="00D66FD7"/>
    <w:rsid w:val="00D67224"/>
    <w:rsid w:val="00D73836"/>
    <w:rsid w:val="00D74872"/>
    <w:rsid w:val="00D82B27"/>
    <w:rsid w:val="00D87E76"/>
    <w:rsid w:val="00D958A6"/>
    <w:rsid w:val="00DA3EDD"/>
    <w:rsid w:val="00DA54BE"/>
    <w:rsid w:val="00DA5C83"/>
    <w:rsid w:val="00DA5E4C"/>
    <w:rsid w:val="00DA7BC7"/>
    <w:rsid w:val="00DC14FF"/>
    <w:rsid w:val="00DC7839"/>
    <w:rsid w:val="00DD4867"/>
    <w:rsid w:val="00DE0773"/>
    <w:rsid w:val="00DE23FE"/>
    <w:rsid w:val="00DE6B95"/>
    <w:rsid w:val="00DE7B6D"/>
    <w:rsid w:val="00DF3FD0"/>
    <w:rsid w:val="00DF6ABE"/>
    <w:rsid w:val="00E020BA"/>
    <w:rsid w:val="00E02FF7"/>
    <w:rsid w:val="00E068C3"/>
    <w:rsid w:val="00E102CE"/>
    <w:rsid w:val="00E103D9"/>
    <w:rsid w:val="00E14C30"/>
    <w:rsid w:val="00E20888"/>
    <w:rsid w:val="00E21E61"/>
    <w:rsid w:val="00E2515C"/>
    <w:rsid w:val="00E26A14"/>
    <w:rsid w:val="00E26A7E"/>
    <w:rsid w:val="00E6009F"/>
    <w:rsid w:val="00E6447F"/>
    <w:rsid w:val="00E64FB0"/>
    <w:rsid w:val="00E65C60"/>
    <w:rsid w:val="00E65F4D"/>
    <w:rsid w:val="00E70D29"/>
    <w:rsid w:val="00E71C58"/>
    <w:rsid w:val="00E878B3"/>
    <w:rsid w:val="00E927BC"/>
    <w:rsid w:val="00E95FFD"/>
    <w:rsid w:val="00EA5259"/>
    <w:rsid w:val="00EA6914"/>
    <w:rsid w:val="00EB133E"/>
    <w:rsid w:val="00EB2F99"/>
    <w:rsid w:val="00EC56C8"/>
    <w:rsid w:val="00EC6BE8"/>
    <w:rsid w:val="00EC7662"/>
    <w:rsid w:val="00ED131F"/>
    <w:rsid w:val="00ED1DD7"/>
    <w:rsid w:val="00ED3FB7"/>
    <w:rsid w:val="00ED52AF"/>
    <w:rsid w:val="00EE1333"/>
    <w:rsid w:val="00EE2515"/>
    <w:rsid w:val="00EE2D76"/>
    <w:rsid w:val="00EE7C80"/>
    <w:rsid w:val="00EF3224"/>
    <w:rsid w:val="00EF344E"/>
    <w:rsid w:val="00EF5876"/>
    <w:rsid w:val="00EF5A42"/>
    <w:rsid w:val="00F02258"/>
    <w:rsid w:val="00F03E9A"/>
    <w:rsid w:val="00F049E6"/>
    <w:rsid w:val="00F04EDB"/>
    <w:rsid w:val="00F14E6C"/>
    <w:rsid w:val="00F215DD"/>
    <w:rsid w:val="00F223F8"/>
    <w:rsid w:val="00F33A5D"/>
    <w:rsid w:val="00F44A56"/>
    <w:rsid w:val="00F468F3"/>
    <w:rsid w:val="00F52A32"/>
    <w:rsid w:val="00F53285"/>
    <w:rsid w:val="00F622D2"/>
    <w:rsid w:val="00F63262"/>
    <w:rsid w:val="00F64AA4"/>
    <w:rsid w:val="00F66B24"/>
    <w:rsid w:val="00F67184"/>
    <w:rsid w:val="00F700CE"/>
    <w:rsid w:val="00F706DD"/>
    <w:rsid w:val="00F7537D"/>
    <w:rsid w:val="00F758D8"/>
    <w:rsid w:val="00F87743"/>
    <w:rsid w:val="00F9345F"/>
    <w:rsid w:val="00F9450F"/>
    <w:rsid w:val="00F95496"/>
    <w:rsid w:val="00F9626E"/>
    <w:rsid w:val="00FA63F2"/>
    <w:rsid w:val="00FB0A4E"/>
    <w:rsid w:val="00FB33FF"/>
    <w:rsid w:val="00FB6BEA"/>
    <w:rsid w:val="00FB6E2E"/>
    <w:rsid w:val="00FC3056"/>
    <w:rsid w:val="00FC3DA1"/>
    <w:rsid w:val="00FC638D"/>
    <w:rsid w:val="00FD722B"/>
    <w:rsid w:val="00FE068F"/>
    <w:rsid w:val="00FE1DE8"/>
    <w:rsid w:val="00FE2DAC"/>
    <w:rsid w:val="00FE33ED"/>
    <w:rsid w:val="00FE61C5"/>
    <w:rsid w:val="00FE667A"/>
    <w:rsid w:val="00FE73B2"/>
    <w:rsid w:val="00FF53A9"/>
    <w:rsid w:val="00FF6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b0ac00"/>
      <o:colormenu v:ext="edit" strokecolor="none"/>
    </o:shapedefaults>
    <o:shapelayout v:ext="edit">
      <o:idmap v:ext="edit" data="1"/>
    </o:shapelayout>
  </w:shapeDefaults>
  <w:decimalSymbol w:val="."/>
  <w:listSeparator w:val=","/>
  <w14:docId w14:val="776F896D"/>
  <w15:docId w15:val="{CC9F2AA4-3018-4297-8C71-D0ABE1BB5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591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6A2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A15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1565"/>
  </w:style>
  <w:style w:type="paragraph" w:styleId="Piedepgina">
    <w:name w:val="footer"/>
    <w:basedOn w:val="Normal"/>
    <w:link w:val="PiedepginaCar"/>
    <w:uiPriority w:val="99"/>
    <w:unhideWhenUsed/>
    <w:rsid w:val="005A15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565"/>
  </w:style>
  <w:style w:type="paragraph" w:styleId="Textonotapie">
    <w:name w:val="footnote text"/>
    <w:basedOn w:val="Normal"/>
    <w:link w:val="TextonotapieCar"/>
    <w:uiPriority w:val="99"/>
    <w:semiHidden/>
    <w:unhideWhenUsed/>
    <w:rsid w:val="003D7C0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D7C0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D7C0C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1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116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4046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%20de%20canales\Estad&#237;sticas%20generales\Reportes%20Estad&#237;sticas%20INESPRE%20gesti&#243;n%20septiembre%202020%20-%202025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%20de%20canales\Estad&#237;sticas%20generales\Reportes%20Estad&#237;sticas%20INESPRE%20gesti&#243;n%20septiembre%202020%20-%202025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%20de%20canales\Estad&#237;sticas%20generales\Reportes%20Estad&#237;sticas%20INESPRE%20gesti&#243;n%20septiembre%202020%20-%20202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Canales!$B$21</c:f>
              <c:strCache>
                <c:ptCount val="1"/>
                <c:pt idx="0">
                  <c:v>Enero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Canales!$A$23:$A$26</c:f>
              <c:strCache>
                <c:ptCount val="4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 propias</c:v>
                </c:pt>
                <c:pt idx="3">
                  <c:v>Ferias agropecuarias invitadas</c:v>
                </c:pt>
              </c:strCache>
            </c:strRef>
          </c:cat>
          <c:val>
            <c:numRef>
              <c:f>Canales!$B$23:$B$26</c:f>
              <c:numCache>
                <c:formatCode>#,##0</c:formatCode>
                <c:ptCount val="4"/>
                <c:pt idx="0">
                  <c:v>6</c:v>
                </c:pt>
                <c:pt idx="1">
                  <c:v>40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E7-447A-881E-8C2A99E11D6D}"/>
            </c:ext>
          </c:extLst>
        </c:ser>
        <c:ser>
          <c:idx val="1"/>
          <c:order val="1"/>
          <c:tx>
            <c:strRef>
              <c:f>Canales!$C$21</c:f>
              <c:strCache>
                <c:ptCount val="1"/>
                <c:pt idx="0">
                  <c:v>Febrero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Canales!$A$23:$A$26</c:f>
              <c:strCache>
                <c:ptCount val="4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 propias</c:v>
                </c:pt>
                <c:pt idx="3">
                  <c:v>Ferias agropecuarias invitadas</c:v>
                </c:pt>
              </c:strCache>
            </c:strRef>
          </c:cat>
          <c:val>
            <c:numRef>
              <c:f>Canales!$C$23:$C$26</c:f>
              <c:numCache>
                <c:formatCode>#,##0</c:formatCode>
                <c:ptCount val="4"/>
                <c:pt idx="0">
                  <c:v>84</c:v>
                </c:pt>
                <c:pt idx="1">
                  <c:v>8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E7-447A-881E-8C2A99E11D6D}"/>
            </c:ext>
          </c:extLst>
        </c:ser>
        <c:ser>
          <c:idx val="2"/>
          <c:order val="2"/>
          <c:tx>
            <c:strRef>
              <c:f>Canales!$D$21</c:f>
              <c:strCache>
                <c:ptCount val="1"/>
                <c:pt idx="0">
                  <c:v>Marzo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Canales!$A$23:$A$26</c:f>
              <c:strCache>
                <c:ptCount val="4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 propias</c:v>
                </c:pt>
                <c:pt idx="3">
                  <c:v>Ferias agropecuarias invitadas</c:v>
                </c:pt>
              </c:strCache>
            </c:strRef>
          </c:cat>
          <c:val>
            <c:numRef>
              <c:f>Canales!$D$23:$D$26</c:f>
              <c:numCache>
                <c:formatCode>#,##0</c:formatCode>
                <c:ptCount val="4"/>
                <c:pt idx="0">
                  <c:v>64</c:v>
                </c:pt>
                <c:pt idx="1">
                  <c:v>5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7E7-447A-881E-8C2A99E11D6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7321984"/>
        <c:axId val="147323520"/>
      </c:barChart>
      <c:catAx>
        <c:axId val="147321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7323520"/>
        <c:crosses val="autoZero"/>
        <c:auto val="1"/>
        <c:lblAlgn val="ctr"/>
        <c:lblOffset val="100"/>
        <c:noMultiLvlLbl val="0"/>
      </c:catAx>
      <c:valAx>
        <c:axId val="14732352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47321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Beneficiarios!$B$21</c:f>
              <c:strCache>
                <c:ptCount val="1"/>
                <c:pt idx="0">
                  <c:v>Enero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-540000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lang="en-US" sz="1100" b="0" i="0" u="none" strike="noStrike" kern="1200" baseline="0">
                      <a:solidFill>
                        <a:schemeClr val="bg1"/>
                      </a:solidFill>
                      <a:latin typeface="Palatino Linotype" panose="02040502050505030304" pitchFamily="18" charset="0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57BE-42E8-BCBA-37A65070F32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Beneficiarios!$A$23:$A$26</c:f>
              <c:strCache>
                <c:ptCount val="4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 propias</c:v>
                </c:pt>
                <c:pt idx="3">
                  <c:v>Ferias agropecuarias invitadas</c:v>
                </c:pt>
              </c:strCache>
            </c:strRef>
          </c:cat>
          <c:val>
            <c:numRef>
              <c:f>Beneficiarios!$B$23:$B$26</c:f>
              <c:numCache>
                <c:formatCode>#,##0</c:formatCode>
                <c:ptCount val="4"/>
                <c:pt idx="0">
                  <c:v>2100</c:v>
                </c:pt>
                <c:pt idx="1">
                  <c:v>56000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7BE-42E8-BCBA-37A65070F32A}"/>
            </c:ext>
          </c:extLst>
        </c:ser>
        <c:ser>
          <c:idx val="1"/>
          <c:order val="1"/>
          <c:tx>
            <c:strRef>
              <c:f>Beneficiarios!$C$21</c:f>
              <c:strCache>
                <c:ptCount val="1"/>
                <c:pt idx="0">
                  <c:v>Febrero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Beneficiarios!$A$23:$A$26</c:f>
              <c:strCache>
                <c:ptCount val="4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 propias</c:v>
                </c:pt>
                <c:pt idx="3">
                  <c:v>Ferias agropecuarias invitadas</c:v>
                </c:pt>
              </c:strCache>
            </c:strRef>
          </c:cat>
          <c:val>
            <c:numRef>
              <c:f>Beneficiarios!$C$23:$C$26</c:f>
              <c:numCache>
                <c:formatCode>#,##0</c:formatCode>
                <c:ptCount val="4"/>
                <c:pt idx="0">
                  <c:v>29400</c:v>
                </c:pt>
                <c:pt idx="1">
                  <c:v>11200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7BE-42E8-BCBA-37A65070F32A}"/>
            </c:ext>
          </c:extLst>
        </c:ser>
        <c:ser>
          <c:idx val="2"/>
          <c:order val="2"/>
          <c:tx>
            <c:strRef>
              <c:f>Beneficiarios!$D$21</c:f>
              <c:strCache>
                <c:ptCount val="1"/>
                <c:pt idx="0">
                  <c:v>Marzo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Beneficiarios!$A$23:$A$26</c:f>
              <c:strCache>
                <c:ptCount val="4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 propias</c:v>
                </c:pt>
                <c:pt idx="3">
                  <c:v>Ferias agropecuarias invitadas</c:v>
                </c:pt>
              </c:strCache>
            </c:strRef>
          </c:cat>
          <c:val>
            <c:numRef>
              <c:f>Beneficiarios!$D$23:$D$26</c:f>
              <c:numCache>
                <c:formatCode>#,##0</c:formatCode>
                <c:ptCount val="4"/>
                <c:pt idx="0">
                  <c:v>22400</c:v>
                </c:pt>
                <c:pt idx="1">
                  <c:v>7000</c:v>
                </c:pt>
                <c:pt idx="2">
                  <c:v>0</c:v>
                </c:pt>
                <c:pt idx="3">
                  <c:v>175000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7BE-42E8-BCBA-37A65070F32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89166720"/>
        <c:axId val="189168256"/>
      </c:barChart>
      <c:catAx>
        <c:axId val="189166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89168256"/>
        <c:crosses val="autoZero"/>
        <c:auto val="1"/>
        <c:lblAlgn val="ctr"/>
        <c:lblOffset val="100"/>
        <c:noMultiLvlLbl val="0"/>
      </c:catAx>
      <c:valAx>
        <c:axId val="1891682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89166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'Productores canales'!$B$21</c:f>
              <c:strCache>
                <c:ptCount val="1"/>
                <c:pt idx="0">
                  <c:v>Enero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canales'!$A$23:$A$24</c:f>
              <c:strCache>
                <c:ptCount val="2"/>
                <c:pt idx="0">
                  <c:v>Mercados de productores</c:v>
                </c:pt>
                <c:pt idx="1">
                  <c:v>Ferias agropecuarias</c:v>
                </c:pt>
              </c:strCache>
            </c:strRef>
          </c:cat>
          <c:val>
            <c:numRef>
              <c:f>'Productores canales'!$B$23:$B$24</c:f>
              <c:numCache>
                <c:formatCode>#,##0</c:formatCode>
                <c:ptCount val="2"/>
                <c:pt idx="0">
                  <c:v>120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7E9-4B61-964D-523601C7CD27}"/>
            </c:ext>
          </c:extLst>
        </c:ser>
        <c:ser>
          <c:idx val="1"/>
          <c:order val="1"/>
          <c:tx>
            <c:strRef>
              <c:f>'Productores canales'!$C$21</c:f>
              <c:strCache>
                <c:ptCount val="1"/>
                <c:pt idx="0">
                  <c:v>Febrero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canales'!$A$23:$A$24</c:f>
              <c:strCache>
                <c:ptCount val="2"/>
                <c:pt idx="0">
                  <c:v>Mercados de productores</c:v>
                </c:pt>
                <c:pt idx="1">
                  <c:v>Ferias agropecuarias</c:v>
                </c:pt>
              </c:strCache>
            </c:strRef>
          </c:cat>
          <c:val>
            <c:numRef>
              <c:f>'Productores canales'!$C$23:$C$24</c:f>
              <c:numCache>
                <c:formatCode>#,##0</c:formatCode>
                <c:ptCount val="2"/>
                <c:pt idx="0">
                  <c:v>4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7E9-4B61-964D-523601C7CD27}"/>
            </c:ext>
          </c:extLst>
        </c:ser>
        <c:ser>
          <c:idx val="2"/>
          <c:order val="2"/>
          <c:tx>
            <c:strRef>
              <c:f>'Productores canales'!$D$21</c:f>
              <c:strCache>
                <c:ptCount val="1"/>
                <c:pt idx="0">
                  <c:v>Marzo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canales'!$A$23:$A$24</c:f>
              <c:strCache>
                <c:ptCount val="2"/>
                <c:pt idx="0">
                  <c:v>Mercados de productores</c:v>
                </c:pt>
                <c:pt idx="1">
                  <c:v>Ferias agropecuarias</c:v>
                </c:pt>
              </c:strCache>
            </c:strRef>
          </c:cat>
          <c:val>
            <c:numRef>
              <c:f>'Productores canales'!$D$23:$D$24</c:f>
              <c:numCache>
                <c:formatCode>#,##0</c:formatCode>
                <c:ptCount val="2"/>
                <c:pt idx="0">
                  <c:v>4</c:v>
                </c:pt>
                <c:pt idx="1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7E9-4B61-964D-523601C7CD2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4849920"/>
        <c:axId val="144859904"/>
      </c:barChart>
      <c:catAx>
        <c:axId val="144849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4859904"/>
        <c:crosses val="autoZero"/>
        <c:auto val="1"/>
        <c:lblAlgn val="ctr"/>
        <c:lblOffset val="100"/>
        <c:noMultiLvlLbl val="0"/>
      </c:catAx>
      <c:valAx>
        <c:axId val="14485990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44849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BA4B2-29E1-4D6E-B39D-7933FC3AF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10</Pages>
  <Words>1391</Words>
  <Characters>7929</Characters>
  <Application>Microsoft Office Word</Application>
  <DocSecurity>0</DocSecurity>
  <Lines>66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Anandra Danis</dc:creator>
  <cp:lastModifiedBy>Erick Gustavo Sanchez Montero</cp:lastModifiedBy>
  <cp:revision>34</cp:revision>
  <cp:lastPrinted>2025-04-14T19:50:00Z</cp:lastPrinted>
  <dcterms:created xsi:type="dcterms:W3CDTF">2024-07-08T14:06:00Z</dcterms:created>
  <dcterms:modified xsi:type="dcterms:W3CDTF">2025-04-14T19:50:00Z</dcterms:modified>
</cp:coreProperties>
</file>