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A23" w:rsidRDefault="005A1565" w:rsidP="00496A23">
      <w:r>
        <w:rPr>
          <w:noProof/>
          <w:lang w:val="en-US"/>
        </w:rPr>
        <w:drawing>
          <wp:anchor distT="0" distB="0" distL="114300" distR="114300" simplePos="0" relativeHeight="25164441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1256342" cy="892205"/>
            <wp:effectExtent l="0" t="0" r="1270" b="3175"/>
            <wp:wrapNone/>
            <wp:docPr id="5" name="Picture 1" descr="Logotipo, nombre de la empresa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id="{12B284AF-D0F4-4CED-BC5F-55D444A254D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Logotipo, nombre de la empresa&#10;&#10;Descripción generada automáticamente">
                      <a:extLst>
                        <a:ext uri="{FF2B5EF4-FFF2-40B4-BE49-F238E27FC236}">
                          <a16:creationId xmlns:a16="http://schemas.microsoft.com/office/drawing/2014/main" id="{12B284AF-D0F4-4CED-BC5F-55D444A254D1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55" t="10000" r="5741" b="15385"/>
                    <a:stretch/>
                  </pic:blipFill>
                  <pic:spPr bwMode="auto">
                    <a:xfrm>
                      <a:off x="0" y="0"/>
                      <a:ext cx="1256342" cy="89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122E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leftMargin">
                  <wp:posOffset>243840</wp:posOffset>
                </wp:positionH>
                <wp:positionV relativeFrom="paragraph">
                  <wp:posOffset>-518795</wp:posOffset>
                </wp:positionV>
                <wp:extent cx="434340" cy="1927860"/>
                <wp:effectExtent l="15240" t="9525" r="7620" b="15240"/>
                <wp:wrapNone/>
                <wp:docPr id="32" name="Rectángulo: esquinas redondeada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19278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ACD4C2" id="Rectángulo: esquinas redondeadas 3" o:spid="_x0000_s1026" style="position:absolute;margin-left:19.2pt;margin-top:-40.85pt;width:34.2pt;height:151.8pt;z-index:2516495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" fillcolor="#7f7f7f [1612]" strokecolor="#747070 [1614]" strokeweight="1pt">
                <v:stroke joinstyle="miter"/>
                <w10:wrap anchorx="margin"/>
              </v:roundrect>
            </w:pict>
          </mc:Fallback>
        </mc:AlternateContent>
      </w:r>
    </w:p>
    <w:p w:rsidR="00496A23" w:rsidRPr="003F68A1" w:rsidRDefault="00E122E4" w:rsidP="00496A2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margin">
                  <wp:posOffset>-182880</wp:posOffset>
                </wp:positionH>
                <wp:positionV relativeFrom="paragraph">
                  <wp:posOffset>64135</wp:posOffset>
                </wp:positionV>
                <wp:extent cx="434340" cy="502920"/>
                <wp:effectExtent l="11430" t="11430" r="11430" b="9525"/>
                <wp:wrapNone/>
                <wp:docPr id="31" name="Rectángulo: esquinas redondeadas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502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3F61E2" id="Rectángulo: esquinas redondeadas 37" o:spid="_x0000_s1026" style="position:absolute;margin-left:-14.4pt;margin-top:5.05pt;width:34.2pt;height:39.6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" fillcolor="#375623 [1609]" strokecolor="white [3212]" strokeweight="1pt">
                <v:stroke joinstyle="miter"/>
                <w10:wrap anchorx="margin"/>
              </v:roundrect>
            </w:pict>
          </mc:Fallback>
        </mc:AlternateContent>
      </w:r>
    </w:p>
    <w:p w:rsidR="00496A23" w:rsidRDefault="00496A23" w:rsidP="00496A23"/>
    <w:p w:rsidR="00496A23" w:rsidRDefault="00E122E4" w:rsidP="00496A2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leftMargin">
                  <wp:posOffset>897255</wp:posOffset>
                </wp:positionH>
                <wp:positionV relativeFrom="paragraph">
                  <wp:posOffset>167640</wp:posOffset>
                </wp:positionV>
                <wp:extent cx="434340" cy="1927860"/>
                <wp:effectExtent l="11430" t="9525" r="11430" b="15240"/>
                <wp:wrapNone/>
                <wp:docPr id="30" name="Rectángulo: esquinas redondeada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19278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1B8FA5" id="Rectángulo: esquinas redondeadas 36" o:spid="_x0000_s1026" style="position:absolute;margin-left:70.65pt;margin-top:13.2pt;width:34.2pt;height:151.8pt;z-index:25165772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" fillcolor="#7f7f7f [1612]" strokecolor="#747070 [1614]" strokeweight="1pt">
                <v:stroke joinstyle="miter"/>
                <w10:wrap anchorx="margin"/>
              </v:roundrect>
            </w:pict>
          </mc:Fallback>
        </mc:AlternateContent>
      </w:r>
    </w:p>
    <w:p w:rsidR="00496A23" w:rsidRPr="003F68A1" w:rsidRDefault="00496A23" w:rsidP="00496A23"/>
    <w:p w:rsidR="00496A23" w:rsidRPr="003F68A1" w:rsidRDefault="00E122E4" w:rsidP="00496A2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margin">
                  <wp:posOffset>1002665</wp:posOffset>
                </wp:positionH>
                <wp:positionV relativeFrom="paragraph">
                  <wp:posOffset>204470</wp:posOffset>
                </wp:positionV>
                <wp:extent cx="4396740" cy="2311400"/>
                <wp:effectExtent l="0" t="0" r="0" b="0"/>
                <wp:wrapNone/>
                <wp:docPr id="29" name="Cuadro de text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96740" cy="2311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82550">
                          <a:noFill/>
                        </a:ln>
                      </wps:spPr>
                      <wps:txbx>
                        <w:txbxContent>
                          <w:p w:rsidR="000C6A5E" w:rsidRPr="00FE2DAC" w:rsidRDefault="000C6A5E" w:rsidP="00496A23">
                            <w:pPr>
                              <w:jc w:val="right"/>
                              <w:rPr>
                                <w:rFonts w:ascii="Palatino Linotype" w:hAnsi="Palatino Linotype"/>
                                <w:b/>
                                <w:bCs/>
                                <w:sz w:val="76"/>
                                <w:szCs w:val="76"/>
                                <w:lang w:val="es-ES"/>
                              </w:rPr>
                            </w:pPr>
                            <w:r w:rsidRPr="00FE2DAC">
                              <w:rPr>
                                <w:rFonts w:ascii="Palatino Linotype" w:hAnsi="Palatino Linotype"/>
                                <w:b/>
                                <w:bCs/>
                                <w:sz w:val="76"/>
                                <w:szCs w:val="76"/>
                                <w:lang w:val="es-ES"/>
                              </w:rPr>
                              <w:t>BOLETÍN</w:t>
                            </w:r>
                          </w:p>
                          <w:p w:rsidR="000C6A5E" w:rsidRPr="00FE2DAC" w:rsidRDefault="000C6A5E" w:rsidP="00496A23">
                            <w:pPr>
                              <w:jc w:val="right"/>
                              <w:rPr>
                                <w:rFonts w:ascii="Palatino Linotype" w:hAnsi="Palatino Linotype"/>
                                <w:b/>
                                <w:bCs/>
                                <w:sz w:val="76"/>
                                <w:szCs w:val="76"/>
                                <w:lang w:val="es-ES"/>
                              </w:rPr>
                            </w:pPr>
                            <w:r w:rsidRPr="00FE2DAC">
                              <w:rPr>
                                <w:rFonts w:ascii="Palatino Linotype" w:hAnsi="Palatino Linotype"/>
                                <w:b/>
                                <w:bCs/>
                                <w:sz w:val="76"/>
                                <w:szCs w:val="76"/>
                                <w:lang w:val="es-ES"/>
                              </w:rPr>
                              <w:t>ESTADÍSTICO</w:t>
                            </w:r>
                          </w:p>
                          <w:p w:rsidR="000C6A5E" w:rsidRPr="00FE2DAC" w:rsidRDefault="000C6A5E" w:rsidP="00496A23">
                            <w:pPr>
                              <w:jc w:val="right"/>
                              <w:rPr>
                                <w:rFonts w:ascii="Artifex CF Heavy" w:hAnsi="Artifex CF Heavy"/>
                                <w:b/>
                                <w:bCs/>
                                <w:sz w:val="76"/>
                                <w:szCs w:val="76"/>
                                <w:lang w:val="es-ES"/>
                              </w:rPr>
                            </w:pPr>
                            <w:r w:rsidRPr="00FE2DAC">
                              <w:rPr>
                                <w:rFonts w:ascii="Palatino Linotype" w:hAnsi="Palatino Linotype"/>
                                <w:b/>
                                <w:bCs/>
                                <w:sz w:val="76"/>
                                <w:szCs w:val="76"/>
                                <w:lang w:val="es-ES"/>
                              </w:rPr>
                              <w:t>TRIMESTRAL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5" o:spid="_x0000_s1026" type="#_x0000_t202" style="position:absolute;margin-left:78.95pt;margin-top:16.1pt;width:346.2pt;height:182pt;z-index:25165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" fillcolor="white [3201]" stroked="f" strokeweight="6.5pt">
                <v:path arrowok="t"/>
                <v:textbox>
                  <w:txbxContent>
                    <w:p w:rsidR="000C6A5E" w:rsidRPr="00FE2DAC" w:rsidRDefault="000C6A5E" w:rsidP="00496A23">
                      <w:pPr>
                        <w:jc w:val="right"/>
                        <w:rPr>
                          <w:rFonts w:ascii="Palatino Linotype" w:hAnsi="Palatino Linotype"/>
                          <w:b/>
                          <w:bCs/>
                          <w:sz w:val="76"/>
                          <w:szCs w:val="76"/>
                          <w:lang w:val="es-ES"/>
                        </w:rPr>
                      </w:pPr>
                      <w:r w:rsidRPr="00FE2DAC">
                        <w:rPr>
                          <w:rFonts w:ascii="Palatino Linotype" w:hAnsi="Palatino Linotype"/>
                          <w:b/>
                          <w:bCs/>
                          <w:sz w:val="76"/>
                          <w:szCs w:val="76"/>
                          <w:lang w:val="es-ES"/>
                        </w:rPr>
                        <w:t>BOLETÍN</w:t>
                      </w:r>
                    </w:p>
                    <w:p w:rsidR="000C6A5E" w:rsidRPr="00FE2DAC" w:rsidRDefault="000C6A5E" w:rsidP="00496A23">
                      <w:pPr>
                        <w:jc w:val="right"/>
                        <w:rPr>
                          <w:rFonts w:ascii="Palatino Linotype" w:hAnsi="Palatino Linotype"/>
                          <w:b/>
                          <w:bCs/>
                          <w:sz w:val="76"/>
                          <w:szCs w:val="76"/>
                          <w:lang w:val="es-ES"/>
                        </w:rPr>
                      </w:pPr>
                      <w:r w:rsidRPr="00FE2DAC">
                        <w:rPr>
                          <w:rFonts w:ascii="Palatino Linotype" w:hAnsi="Palatino Linotype"/>
                          <w:b/>
                          <w:bCs/>
                          <w:sz w:val="76"/>
                          <w:szCs w:val="76"/>
                          <w:lang w:val="es-ES"/>
                        </w:rPr>
                        <w:t>ESTADÍSTICO</w:t>
                      </w:r>
                    </w:p>
                    <w:p w:rsidR="000C6A5E" w:rsidRPr="00FE2DAC" w:rsidRDefault="000C6A5E" w:rsidP="00496A23">
                      <w:pPr>
                        <w:jc w:val="right"/>
                        <w:rPr>
                          <w:rFonts w:ascii="Artifex CF Heavy" w:hAnsi="Artifex CF Heavy"/>
                          <w:b/>
                          <w:bCs/>
                          <w:sz w:val="76"/>
                          <w:szCs w:val="76"/>
                          <w:lang w:val="es-ES"/>
                        </w:rPr>
                      </w:pPr>
                      <w:r w:rsidRPr="00FE2DAC">
                        <w:rPr>
                          <w:rFonts w:ascii="Palatino Linotype" w:hAnsi="Palatino Linotype"/>
                          <w:b/>
                          <w:bCs/>
                          <w:sz w:val="76"/>
                          <w:szCs w:val="76"/>
                          <w:lang w:val="es-ES"/>
                        </w:rPr>
                        <w:t>TRIMESTRAL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margin">
                  <wp:posOffset>-838200</wp:posOffset>
                </wp:positionH>
                <wp:positionV relativeFrom="paragraph">
                  <wp:posOffset>163830</wp:posOffset>
                </wp:positionV>
                <wp:extent cx="434340" cy="502920"/>
                <wp:effectExtent l="13335" t="15240" r="9525" b="15240"/>
                <wp:wrapNone/>
                <wp:docPr id="28" name="Rectángulo: esquinas redondeada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502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592DFC" id="Rectángulo: esquinas redondeadas 7" o:spid="_x0000_s1026" style="position:absolute;margin-left:-66pt;margin-top:12.9pt;width:34.2pt;height:39.6pt;z-index:25165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" fillcolor="#375623 [1609]" strokecolor="white [3212]" strokeweight="1pt">
                <v:stroke joinstyle="miter"/>
                <w10:wrap anchorx="margin"/>
              </v:roundrect>
            </w:pict>
          </mc:Fallback>
        </mc:AlternateContent>
      </w:r>
    </w:p>
    <w:p w:rsidR="00496A23" w:rsidRPr="003F68A1" w:rsidRDefault="00496A23" w:rsidP="00496A23"/>
    <w:p w:rsidR="00496A23" w:rsidRPr="003F68A1" w:rsidRDefault="00E122E4" w:rsidP="00496A2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margin">
                  <wp:posOffset>519430</wp:posOffset>
                </wp:positionH>
                <wp:positionV relativeFrom="paragraph">
                  <wp:posOffset>166370</wp:posOffset>
                </wp:positionV>
                <wp:extent cx="434340" cy="502920"/>
                <wp:effectExtent l="8890" t="8255" r="13970" b="12700"/>
                <wp:wrapNone/>
                <wp:docPr id="27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502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23DF5F" id="AutoShape 25" o:spid="_x0000_s1026" style="position:absolute;margin-left:40.9pt;margin-top:13.1pt;width:34.2pt;height:39.6pt;z-index:25167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" fillcolor="#375623 [1609]" strokecolor="white [3212]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leftMargin">
                  <wp:posOffset>251460</wp:posOffset>
                </wp:positionH>
                <wp:positionV relativeFrom="paragraph">
                  <wp:posOffset>285750</wp:posOffset>
                </wp:positionV>
                <wp:extent cx="434340" cy="1668780"/>
                <wp:effectExtent l="13335" t="13335" r="9525" b="13335"/>
                <wp:wrapNone/>
                <wp:docPr id="26" name="Rectángulo: esquinas redondeadas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16687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4AFCE2" id="Rectángulo: esquinas redondeadas 32" o:spid="_x0000_s1026" style="position:absolute;margin-left:19.8pt;margin-top:22.5pt;width:34.2pt;height:131.4pt;z-index:25165363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" fillcolor="#7f7f7f [1612]" strokecolor="#747070 [1614]" strokeweight="1pt">
                <v:stroke joinstyle="miter"/>
                <w10:wrap anchorx="margin"/>
              </v:roundrect>
            </w:pict>
          </mc:Fallback>
        </mc:AlternateContent>
      </w:r>
    </w:p>
    <w:p w:rsidR="00496A23" w:rsidRPr="003F68A1" w:rsidRDefault="00496A23" w:rsidP="00496A23"/>
    <w:p w:rsidR="00496A23" w:rsidRPr="003F68A1" w:rsidRDefault="00E122E4" w:rsidP="00496A2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leftMargin">
                  <wp:posOffset>969010</wp:posOffset>
                </wp:positionH>
                <wp:positionV relativeFrom="paragraph">
                  <wp:posOffset>886460</wp:posOffset>
                </wp:positionV>
                <wp:extent cx="1716405" cy="391160"/>
                <wp:effectExtent l="12700" t="7620" r="15240" b="9525"/>
                <wp:wrapNone/>
                <wp:docPr id="25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716405" cy="3911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48DCA9" id="AutoShape 29" o:spid="_x0000_s1026" style="position:absolute;margin-left:76.3pt;margin-top:69.8pt;width:135.15pt;height:30.8pt;rotation:-90;z-index:2516710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" fillcolor="#7f7f7f [1612]" strokecolor="#747070 [1614]" strokeweight="1pt">
                <v:stroke joinstyle="miter"/>
                <w10:wrap anchorx="margin"/>
              </v:roundrect>
            </w:pict>
          </mc:Fallback>
        </mc:AlternateContent>
      </w:r>
    </w:p>
    <w:p w:rsidR="00496A23" w:rsidRPr="003F68A1" w:rsidRDefault="00E122E4" w:rsidP="00496A2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margin">
                  <wp:posOffset>-182880</wp:posOffset>
                </wp:positionH>
                <wp:positionV relativeFrom="paragraph">
                  <wp:posOffset>282575</wp:posOffset>
                </wp:positionV>
                <wp:extent cx="406400" cy="502920"/>
                <wp:effectExtent l="11430" t="9525" r="10795" b="11430"/>
                <wp:wrapNone/>
                <wp:docPr id="24" name="Rectángulo: esquinas redondeadas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6400" cy="502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5AC735" id="Rectángulo: esquinas redondeadas 38" o:spid="_x0000_s1026" style="position:absolute;margin-left:-14.4pt;margin-top:22.25pt;width:32pt;height:39.6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" fillcolor="#375623 [1609]" strokecolor="white [3212]" strokeweight="1pt">
                <v:stroke joinstyle="miter"/>
                <w10:wrap anchorx="margin"/>
              </v:roundrect>
            </w:pict>
          </mc:Fallback>
        </mc:AlternateContent>
      </w:r>
    </w:p>
    <w:p w:rsidR="00496A23" w:rsidRPr="003F68A1" w:rsidRDefault="00496A23" w:rsidP="00496A23"/>
    <w:p w:rsidR="00496A23" w:rsidRPr="003F68A1" w:rsidRDefault="00496A23" w:rsidP="00496A23"/>
    <w:p w:rsidR="00496A23" w:rsidRPr="003F68A1" w:rsidRDefault="00E122E4" w:rsidP="00496A2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leftMargin">
                  <wp:posOffset>904875</wp:posOffset>
                </wp:positionH>
                <wp:positionV relativeFrom="paragraph">
                  <wp:posOffset>125095</wp:posOffset>
                </wp:positionV>
                <wp:extent cx="434340" cy="1668780"/>
                <wp:effectExtent l="9525" t="13970" r="13335" b="12700"/>
                <wp:wrapNone/>
                <wp:docPr id="23" name="Rectángulo: esquinas redondeadas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16687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0B8323" id="Rectángulo: esquinas redondeadas 39" o:spid="_x0000_s1026" style="position:absolute;margin-left:71.25pt;margin-top:9.85pt;width:34.2pt;height:131.4pt;z-index:25166080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" fillcolor="#7f7f7f [1612]" strokecolor="#747070 [1614]" strokeweight="1pt">
                <v:stroke joinstyle="miter"/>
                <w10:wrap anchorx="margin"/>
              </v:roundrect>
            </w:pict>
          </mc:Fallback>
        </mc:AlternateContent>
      </w:r>
    </w:p>
    <w:p w:rsidR="00496A23" w:rsidRPr="003F68A1" w:rsidRDefault="00130E3B" w:rsidP="00496A23">
      <w:r w:rsidRPr="00130E3B">
        <w:t xml:space="preserve">. </w:t>
      </w:r>
      <w:r w:rsidR="00E122E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115570</wp:posOffset>
                </wp:positionV>
                <wp:extent cx="3124200" cy="45720"/>
                <wp:effectExtent l="0" t="0" r="0" b="0"/>
                <wp:wrapNone/>
                <wp:docPr id="22" name="Rectángulo: esquinas redondeadas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3124200" cy="457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71DC94" id="Rectángulo: esquinas redondeadas 17" o:spid="_x0000_s1026" style="position:absolute;margin-left:194.8pt;margin-top:9.1pt;width:246pt;height:3.6pt;flip:y;z-index:2516648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" fillcolor="#375623 [1609]" strokecolor="white [3212]" strokeweight="1pt">
                <v:stroke joinstyle="miter"/>
                <v:path arrowok="t"/>
                <w10:wrap anchorx="margin"/>
              </v:roundrect>
            </w:pict>
          </mc:Fallback>
        </mc:AlternateContent>
      </w:r>
      <w:r w:rsidR="00E122E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margin">
                  <wp:posOffset>-822960</wp:posOffset>
                </wp:positionH>
                <wp:positionV relativeFrom="paragraph">
                  <wp:posOffset>125730</wp:posOffset>
                </wp:positionV>
                <wp:extent cx="434340" cy="502920"/>
                <wp:effectExtent l="9525" t="13970" r="13335" b="6985"/>
                <wp:wrapNone/>
                <wp:docPr id="21" name="Rectángulo: esquinas redondeadas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502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CA5891" id="Rectángulo: esquinas redondeadas 33" o:spid="_x0000_s1026" style="position:absolute;margin-left:-64.8pt;margin-top:9.9pt;width:34.2pt;height:39.6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" fillcolor="#375623 [1609]" strokecolor="white [3212]" strokeweight="1pt">
                <v:stroke joinstyle="miter"/>
                <w10:wrap anchorx="margin"/>
              </v:roundrect>
            </w:pict>
          </mc:Fallback>
        </mc:AlternateContent>
      </w:r>
    </w:p>
    <w:p w:rsidR="00496A23" w:rsidRPr="00130E3B" w:rsidRDefault="00130E3B" w:rsidP="00130E3B">
      <w:pPr>
        <w:jc w:val="right"/>
        <w:rPr>
          <w:rFonts w:ascii="Palatino Linotype" w:hAnsi="Palatino Linotype"/>
        </w:rPr>
      </w:pPr>
      <w:r w:rsidRPr="00130E3B">
        <w:rPr>
          <w:rFonts w:ascii="Palatino Linotype" w:hAnsi="Palatino Linotype"/>
        </w:rPr>
        <w:t>Elaboración: Departamento de Planificación y Desarrollo.</w:t>
      </w:r>
    </w:p>
    <w:p w:rsidR="00496A23" w:rsidRPr="003F68A1" w:rsidRDefault="00E122E4" w:rsidP="00496A2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leftMargin">
                  <wp:posOffset>958850</wp:posOffset>
                </wp:positionH>
                <wp:positionV relativeFrom="paragraph">
                  <wp:posOffset>870585</wp:posOffset>
                </wp:positionV>
                <wp:extent cx="1716405" cy="391160"/>
                <wp:effectExtent l="12065" t="10795" r="6350" b="6350"/>
                <wp:wrapNone/>
                <wp:docPr id="20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716405" cy="3911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D1ACCE" id="AutoShape 24" o:spid="_x0000_s1026" style="position:absolute;margin-left:75.5pt;margin-top:68.55pt;width:135.15pt;height:30.8pt;rotation:-90;z-index:2516689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" fillcolor="#7f7f7f [1612]" strokecolor="#747070 [1614]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leftMargin">
                  <wp:posOffset>264795</wp:posOffset>
                </wp:positionH>
                <wp:positionV relativeFrom="paragraph">
                  <wp:posOffset>235585</wp:posOffset>
                </wp:positionV>
                <wp:extent cx="434340" cy="1927860"/>
                <wp:effectExtent l="7620" t="10160" r="15240" b="14605"/>
                <wp:wrapNone/>
                <wp:docPr id="17" name="Rectángulo: esquinas redondeadas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19278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B071E3" id="Rectángulo: esquinas redondeadas 34" o:spid="_x0000_s1026" style="position:absolute;margin-left:20.85pt;margin-top:18.55pt;width:34.2pt;height:151.8pt;z-index:25165568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" fillcolor="#7f7f7f [1612]" strokecolor="#747070 [1614]" strokeweight="1pt">
                <v:stroke joinstyle="miter"/>
                <w10:wrap anchorx="margin"/>
              </v:roundrect>
            </w:pict>
          </mc:Fallback>
        </mc:AlternateContent>
      </w:r>
    </w:p>
    <w:p w:rsidR="00496A23" w:rsidRPr="003F68A1" w:rsidRDefault="00496A23" w:rsidP="00496A23"/>
    <w:p w:rsidR="00496A23" w:rsidRPr="003F68A1" w:rsidRDefault="00E122E4" w:rsidP="00496A2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margin">
                  <wp:posOffset>1628775</wp:posOffset>
                </wp:positionH>
                <wp:positionV relativeFrom="paragraph">
                  <wp:posOffset>161290</wp:posOffset>
                </wp:positionV>
                <wp:extent cx="3767455" cy="422910"/>
                <wp:effectExtent l="0" t="0" r="0" b="0"/>
                <wp:wrapNone/>
                <wp:docPr id="16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67455" cy="4229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82550">
                          <a:noFill/>
                        </a:ln>
                      </wps:spPr>
                      <wps:txbx>
                        <w:txbxContent>
                          <w:p w:rsidR="000C6A5E" w:rsidRPr="00C401EC" w:rsidRDefault="000C6A5E" w:rsidP="00496A23">
                            <w:pPr>
                              <w:pStyle w:val="Prrafodelista"/>
                              <w:jc w:val="right"/>
                              <w:rPr>
                                <w:rFonts w:ascii="Palatino Linotype" w:hAnsi="Palatino Linotype"/>
                                <w:b/>
                                <w:bCs/>
                                <w:sz w:val="32"/>
                                <w:szCs w:val="32"/>
                                <w:lang w:val="es-ES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bCs/>
                                <w:sz w:val="32"/>
                                <w:szCs w:val="32"/>
                                <w:lang w:val="es-ES"/>
                              </w:rPr>
                              <w:t>JULIO</w:t>
                            </w:r>
                            <w:r w:rsidRPr="00C401EC">
                              <w:rPr>
                                <w:rFonts w:ascii="Palatino Linotype" w:hAnsi="Palatino Linotype"/>
                                <w:b/>
                                <w:bCs/>
                                <w:sz w:val="32"/>
                                <w:szCs w:val="32"/>
                                <w:lang w:val="es-ES"/>
                              </w:rPr>
                              <w:t>-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bCs/>
                                <w:sz w:val="32"/>
                                <w:szCs w:val="32"/>
                                <w:lang w:val="es-ES"/>
                              </w:rPr>
                              <w:t>SEPTIEMBRE</w:t>
                            </w:r>
                            <w:r w:rsidRPr="00C401EC">
                              <w:rPr>
                                <w:rFonts w:ascii="Palatino Linotype" w:hAnsi="Palatino Linotype"/>
                                <w:b/>
                                <w:bCs/>
                                <w:sz w:val="32"/>
                                <w:szCs w:val="32"/>
                                <w:lang w:val="es-ES"/>
                              </w:rPr>
                              <w:t xml:space="preserve"> 202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bCs/>
                                <w:sz w:val="32"/>
                                <w:szCs w:val="32"/>
                                <w:lang w:val="es-ES"/>
                              </w:rPr>
                              <w:t>2</w:t>
                            </w:r>
                          </w:p>
                          <w:p w:rsidR="000C6A5E" w:rsidRPr="00D86E47" w:rsidRDefault="000C6A5E" w:rsidP="00496A23">
                            <w:pPr>
                              <w:pStyle w:val="Prrafodelista"/>
                              <w:rPr>
                                <w:rFonts w:ascii="Artifex CF Heavy" w:hAnsi="Artifex CF Heavy"/>
                                <w:sz w:val="52"/>
                                <w:szCs w:val="5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4" o:spid="_x0000_s1027" type="#_x0000_t202" style="position:absolute;margin-left:128.25pt;margin-top:12.7pt;width:296.65pt;height:33.3pt;z-index:25165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" fillcolor="white [3201]" stroked="f" strokeweight="6.5pt">
                <v:path arrowok="t"/>
                <v:textbox>
                  <w:txbxContent>
                    <w:p w:rsidR="000C6A5E" w:rsidRPr="00C401EC" w:rsidRDefault="000C6A5E" w:rsidP="00496A23">
                      <w:pPr>
                        <w:pStyle w:val="Prrafodelista"/>
                        <w:jc w:val="right"/>
                        <w:rPr>
                          <w:rFonts w:ascii="Palatino Linotype" w:hAnsi="Palatino Linotype"/>
                          <w:b/>
                          <w:bCs/>
                          <w:sz w:val="32"/>
                          <w:szCs w:val="32"/>
                          <w:lang w:val="es-ES"/>
                        </w:rPr>
                      </w:pPr>
                      <w:r>
                        <w:rPr>
                          <w:rFonts w:ascii="Palatino Linotype" w:hAnsi="Palatino Linotype"/>
                          <w:b/>
                          <w:bCs/>
                          <w:sz w:val="32"/>
                          <w:szCs w:val="32"/>
                          <w:lang w:val="es-ES"/>
                        </w:rPr>
                        <w:t>JULIO</w:t>
                      </w:r>
                      <w:r w:rsidRPr="00C401EC">
                        <w:rPr>
                          <w:rFonts w:ascii="Palatino Linotype" w:hAnsi="Palatino Linotype"/>
                          <w:b/>
                          <w:bCs/>
                          <w:sz w:val="32"/>
                          <w:szCs w:val="32"/>
                          <w:lang w:val="es-ES"/>
                        </w:rPr>
                        <w:t>-</w:t>
                      </w:r>
                      <w:r>
                        <w:rPr>
                          <w:rFonts w:ascii="Palatino Linotype" w:hAnsi="Palatino Linotype"/>
                          <w:b/>
                          <w:bCs/>
                          <w:sz w:val="32"/>
                          <w:szCs w:val="32"/>
                          <w:lang w:val="es-ES"/>
                        </w:rPr>
                        <w:t>SEPTIEMBRE</w:t>
                      </w:r>
                      <w:r w:rsidRPr="00C401EC">
                        <w:rPr>
                          <w:rFonts w:ascii="Palatino Linotype" w:hAnsi="Palatino Linotype"/>
                          <w:b/>
                          <w:bCs/>
                          <w:sz w:val="32"/>
                          <w:szCs w:val="32"/>
                          <w:lang w:val="es-ES"/>
                        </w:rPr>
                        <w:t xml:space="preserve"> 202</w:t>
                      </w:r>
                      <w:r>
                        <w:rPr>
                          <w:rFonts w:ascii="Palatino Linotype" w:hAnsi="Palatino Linotype"/>
                          <w:b/>
                          <w:bCs/>
                          <w:sz w:val="32"/>
                          <w:szCs w:val="32"/>
                          <w:lang w:val="es-ES"/>
                        </w:rPr>
                        <w:t>2</w:t>
                      </w:r>
                    </w:p>
                    <w:p w:rsidR="000C6A5E" w:rsidRPr="00D86E47" w:rsidRDefault="000C6A5E" w:rsidP="00496A23">
                      <w:pPr>
                        <w:pStyle w:val="Prrafodelista"/>
                        <w:rPr>
                          <w:rFonts w:ascii="Artifex CF Heavy" w:hAnsi="Artifex CF Heavy"/>
                          <w:sz w:val="52"/>
                          <w:szCs w:val="52"/>
                          <w:lang w:val="es-E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96A23" w:rsidRPr="003F68A1" w:rsidRDefault="00E122E4" w:rsidP="00496A2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272415</wp:posOffset>
                </wp:positionV>
                <wp:extent cx="1082040" cy="45720"/>
                <wp:effectExtent l="0" t="0" r="3810" b="0"/>
                <wp:wrapNone/>
                <wp:docPr id="18" name="Rectángulo: esquinas redondeadas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2040" cy="457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FB81E2" id="Rectángulo: esquinas redondeadas 18" o:spid="_x0000_s1026" style="position:absolute;margin-left:34pt;margin-top:21.45pt;width:85.2pt;height:3.6pt;z-index:2516659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" fillcolor="#375623 [1609]" strokecolor="white [3212]" strokeweight="1pt">
                <v:stroke joinstyle="miter"/>
                <v:path arrowok="t"/>
                <w10:wrap anchorx="margin"/>
              </v:round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margin">
                  <wp:posOffset>-167640</wp:posOffset>
                </wp:positionH>
                <wp:positionV relativeFrom="paragraph">
                  <wp:posOffset>300990</wp:posOffset>
                </wp:positionV>
                <wp:extent cx="434340" cy="502920"/>
                <wp:effectExtent l="7620" t="8255" r="15240" b="12700"/>
                <wp:wrapNone/>
                <wp:docPr id="15" name="Rectángulo: esquinas redondeadas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502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1DE4F4" id="Rectángulo: esquinas redondeadas 40" o:spid="_x0000_s1026" style="position:absolute;margin-left:-13.2pt;margin-top:23.7pt;width:34.2pt;height:39.6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" fillcolor="#375623 [1609]" strokecolor="white [3212]" strokeweight="1pt">
                <v:stroke joinstyle="miter"/>
                <w10:wrap anchorx="margin"/>
              </v:roundrect>
            </w:pict>
          </mc:Fallback>
        </mc:AlternateContent>
      </w:r>
    </w:p>
    <w:p w:rsidR="00496A23" w:rsidRPr="003F68A1" w:rsidRDefault="00496A23" w:rsidP="00496A23"/>
    <w:p w:rsidR="00496A23" w:rsidRPr="003F68A1" w:rsidRDefault="00496A23" w:rsidP="00496A23"/>
    <w:p w:rsidR="00496A23" w:rsidRPr="003F68A1" w:rsidRDefault="00E122E4" w:rsidP="00496A2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leftMargin">
                  <wp:posOffset>914400</wp:posOffset>
                </wp:positionH>
                <wp:positionV relativeFrom="paragraph">
                  <wp:posOffset>184785</wp:posOffset>
                </wp:positionV>
                <wp:extent cx="434340" cy="1927860"/>
                <wp:effectExtent l="9525" t="15240" r="13335" b="9525"/>
                <wp:wrapNone/>
                <wp:docPr id="14" name="Rectángulo: esquinas redondeadas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19278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01DC3F" id="Rectángulo: esquinas redondeadas 41" o:spid="_x0000_s1026" style="position:absolute;margin-left:1in;margin-top:14.55pt;width:34.2pt;height:151.8pt;z-index:25166284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" fillcolor="#7f7f7f [1612]" strokecolor="#747070 [1614]" strokeweight="1pt">
                <v:stroke joinstyle="miter"/>
                <w10:wrap anchorx="margin"/>
              </v:roundrect>
            </w:pict>
          </mc:Fallback>
        </mc:AlternateContent>
      </w:r>
    </w:p>
    <w:p w:rsidR="00496A23" w:rsidRPr="003F68A1" w:rsidRDefault="00E122E4" w:rsidP="00496A2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margin">
                  <wp:posOffset>528320</wp:posOffset>
                </wp:positionH>
                <wp:positionV relativeFrom="paragraph">
                  <wp:posOffset>143510</wp:posOffset>
                </wp:positionV>
                <wp:extent cx="434340" cy="502920"/>
                <wp:effectExtent l="8255" t="12065" r="14605" b="8890"/>
                <wp:wrapNone/>
                <wp:docPr id="11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502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1BF7CE" id="AutoShape 23" o:spid="_x0000_s1026" style="position:absolute;margin-left:41.6pt;margin-top:11.3pt;width:34.2pt;height:39.6pt;z-index: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" fillcolor="#375623 [1609]" strokecolor="white [3212]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margin">
                  <wp:posOffset>-800100</wp:posOffset>
                </wp:positionH>
                <wp:positionV relativeFrom="paragraph">
                  <wp:posOffset>391795</wp:posOffset>
                </wp:positionV>
                <wp:extent cx="434340" cy="502920"/>
                <wp:effectExtent l="13335" t="12700" r="9525" b="8255"/>
                <wp:wrapNone/>
                <wp:docPr id="6" name="Rectángulo: esquinas redondeadas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502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D5E522" id="Rectángulo: esquinas redondeadas 35" o:spid="_x0000_s1026" style="position:absolute;margin-left:-63pt;margin-top:30.85pt;width:34.2pt;height:39.6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" fillcolor="#375623 [1609]" strokecolor="white [3212]" strokeweight="1pt">
                <v:stroke joinstyle="miter"/>
                <w10:wrap anchorx="margin"/>
              </v:roundrect>
            </w:pict>
          </mc:Fallback>
        </mc:AlternateContent>
      </w:r>
    </w:p>
    <w:p w:rsidR="00496A23" w:rsidRPr="00130E3B" w:rsidRDefault="00496A23" w:rsidP="00496A23">
      <w:pPr>
        <w:rPr>
          <w:lang w:val="es-ES"/>
        </w:rPr>
      </w:pPr>
    </w:p>
    <w:p w:rsidR="00496A23" w:rsidRDefault="00496A23" w:rsidP="00496A23"/>
    <w:p w:rsidR="00496A23" w:rsidRDefault="00496A23" w:rsidP="00496A23">
      <w:pPr>
        <w:ind w:firstLine="708"/>
      </w:pPr>
    </w:p>
    <w:p w:rsidR="00496A23" w:rsidRDefault="00496A23" w:rsidP="00496A23">
      <w:pPr>
        <w:ind w:firstLine="708"/>
      </w:pPr>
    </w:p>
    <w:p w:rsidR="00496A23" w:rsidRPr="000E6984" w:rsidRDefault="006D170B" w:rsidP="006D170B">
      <w:pPr>
        <w:ind w:firstLine="708"/>
        <w:jc w:val="center"/>
        <w:rPr>
          <w:rFonts w:ascii="Palatino Linotype" w:hAnsi="Palatino Linotype"/>
          <w:noProof/>
        </w:rPr>
      </w:pPr>
      <w:r w:rsidRPr="000E6984">
        <w:rPr>
          <w:rFonts w:ascii="Palatino Linotype" w:hAnsi="Palatino Linotype"/>
          <w:sz w:val="28"/>
          <w:szCs w:val="28"/>
        </w:rPr>
        <w:t>Santo Domingo, D.N</w:t>
      </w:r>
    </w:p>
    <w:p w:rsidR="006D170B" w:rsidRPr="000E6984" w:rsidRDefault="00E122E4" w:rsidP="00496A23">
      <w:pPr>
        <w:ind w:firstLine="708"/>
        <w:jc w:val="center"/>
        <w:rPr>
          <w:rFonts w:ascii="Palatino Linotype" w:hAnsi="Palatino Linotype"/>
          <w:b/>
          <w:bCs/>
          <w:sz w:val="28"/>
          <w:szCs w:val="28"/>
        </w:rPr>
      </w:pPr>
      <w:r>
        <w:rPr>
          <w:rFonts w:ascii="Palatino Linotype" w:hAnsi="Palatino Linotype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margin">
                  <wp:posOffset>2677795</wp:posOffset>
                </wp:positionH>
                <wp:positionV relativeFrom="paragraph">
                  <wp:posOffset>417830</wp:posOffset>
                </wp:positionV>
                <wp:extent cx="579120" cy="45720"/>
                <wp:effectExtent l="0" t="0" r="0" b="0"/>
                <wp:wrapNone/>
                <wp:docPr id="19" name="Rectángulo: esquinas redondeadas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20" cy="457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DC146A" id="Rectángulo: esquinas redondeadas 19" o:spid="_x0000_s1026" style="position:absolute;margin-left:210.85pt;margin-top:32.9pt;width:45.6pt;height:3.6pt;z-index: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" fillcolor="#375623 [1609]" strokecolor="white [3212]" strokeweight="1pt">
                <v:stroke joinstyle="miter"/>
                <v:path arrowok="t"/>
                <w10:wrap anchorx="margin"/>
              </v:roundrect>
            </w:pict>
          </mc:Fallback>
        </mc:AlternateContent>
      </w:r>
      <w:r>
        <w:rPr>
          <w:rFonts w:ascii="Palatino Linotype" w:hAnsi="Palatino Linotype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margin">
                  <wp:posOffset>-160020</wp:posOffset>
                </wp:positionH>
                <wp:positionV relativeFrom="paragraph">
                  <wp:posOffset>349885</wp:posOffset>
                </wp:positionV>
                <wp:extent cx="434340" cy="502920"/>
                <wp:effectExtent l="15240" t="6985" r="7620" b="13970"/>
                <wp:wrapNone/>
                <wp:docPr id="3" name="Rectángulo: esquinas redondeadas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502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E898C7" id="Rectángulo: esquinas redondeadas 42" o:spid="_x0000_s1026" style="position:absolute;margin-left:-12.6pt;margin-top:27.55pt;width:34.2pt;height:39.6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" fillcolor="#375623 [1609]" strokecolor="white [3212]" strokeweight="1pt">
                <v:stroke joinstyle="miter"/>
                <w10:wrap anchorx="margin"/>
              </v:roundrect>
            </w:pict>
          </mc:Fallback>
        </mc:AlternateContent>
      </w:r>
      <w:r w:rsidR="008877E1">
        <w:rPr>
          <w:rFonts w:ascii="Palatino Linotype" w:hAnsi="Palatino Linotype"/>
          <w:b/>
          <w:bCs/>
          <w:sz w:val="28"/>
          <w:szCs w:val="28"/>
        </w:rPr>
        <w:t>OCTUBRE</w:t>
      </w:r>
      <w:r w:rsidR="004C4292" w:rsidRPr="000E6984">
        <w:rPr>
          <w:rFonts w:ascii="Palatino Linotype" w:hAnsi="Palatino Linotype"/>
          <w:b/>
          <w:bCs/>
          <w:sz w:val="28"/>
          <w:szCs w:val="28"/>
        </w:rPr>
        <w:t xml:space="preserve"> 202</w:t>
      </w:r>
      <w:r w:rsidR="00C401EC" w:rsidRPr="000E6984">
        <w:rPr>
          <w:rFonts w:ascii="Palatino Linotype" w:hAnsi="Palatino Linotype"/>
          <w:b/>
          <w:bCs/>
          <w:sz w:val="28"/>
          <w:szCs w:val="28"/>
        </w:rPr>
        <w:t>2</w:t>
      </w:r>
    </w:p>
    <w:p w:rsidR="006D170B" w:rsidRPr="005A1565" w:rsidRDefault="006D170B" w:rsidP="00496A23">
      <w:pPr>
        <w:ind w:firstLine="708"/>
        <w:jc w:val="center"/>
        <w:rPr>
          <w:rFonts w:ascii="Artifex CF Heavy" w:hAnsi="Artifex CF Heavy"/>
          <w:sz w:val="28"/>
          <w:szCs w:val="28"/>
        </w:rPr>
        <w:sectPr w:rsidR="006D170B" w:rsidRPr="005A1565">
          <w:headerReference w:type="default" r:id="rId9"/>
          <w:pgSz w:w="11906" w:h="16838"/>
          <w:pgMar w:top="1417" w:right="1701" w:bottom="1417" w:left="1701" w:header="720" w:footer="720" w:gutter="0"/>
          <w:cols w:space="720"/>
          <w:docGrid w:linePitch="360"/>
        </w:sectPr>
      </w:pPr>
    </w:p>
    <w:p w:rsidR="00FC638D" w:rsidRPr="00367F17" w:rsidRDefault="003D7C0C" w:rsidP="00FC638D">
      <w:pPr>
        <w:jc w:val="center"/>
        <w:rPr>
          <w:rFonts w:ascii="Palatino Linotype" w:hAnsi="Palatino Linotype"/>
          <w:b/>
          <w:bCs/>
          <w:sz w:val="24"/>
          <w:szCs w:val="24"/>
        </w:rPr>
      </w:pPr>
      <w:r w:rsidRPr="00367F17">
        <w:rPr>
          <w:rFonts w:ascii="Palatino Linotype" w:hAnsi="Palatino Linotype"/>
          <w:b/>
          <w:bCs/>
          <w:sz w:val="24"/>
          <w:szCs w:val="24"/>
        </w:rPr>
        <w:lastRenderedPageBreak/>
        <w:t>I</w:t>
      </w:r>
      <w:r w:rsidR="005A1565" w:rsidRPr="00367F17">
        <w:rPr>
          <w:rFonts w:ascii="Palatino Linotype" w:hAnsi="Palatino Linotype"/>
          <w:b/>
          <w:bCs/>
          <w:sz w:val="24"/>
          <w:szCs w:val="24"/>
        </w:rPr>
        <w:t>NSTITUTO DE ESTABILIZACI</w:t>
      </w:r>
      <w:r w:rsidR="00CE6748" w:rsidRPr="00367F17">
        <w:rPr>
          <w:rFonts w:ascii="Palatino Linotype" w:hAnsi="Palatino Linotype"/>
          <w:b/>
          <w:bCs/>
          <w:sz w:val="24"/>
          <w:szCs w:val="24"/>
        </w:rPr>
        <w:t>Ó</w:t>
      </w:r>
      <w:r w:rsidR="005A1565" w:rsidRPr="00367F17">
        <w:rPr>
          <w:rFonts w:ascii="Palatino Linotype" w:hAnsi="Palatino Linotype"/>
          <w:b/>
          <w:bCs/>
          <w:sz w:val="24"/>
          <w:szCs w:val="24"/>
        </w:rPr>
        <w:t>N DE PRECIOS (INESPRE)</w:t>
      </w:r>
    </w:p>
    <w:p w:rsidR="00FC638D" w:rsidRPr="005A1565" w:rsidRDefault="00FC638D" w:rsidP="00FC638D">
      <w:pPr>
        <w:jc w:val="center"/>
      </w:pPr>
    </w:p>
    <w:p w:rsidR="00FC638D" w:rsidRPr="00735A86" w:rsidRDefault="00735A86" w:rsidP="00735A86">
      <w:pPr>
        <w:pStyle w:val="Prrafodelista"/>
        <w:numPr>
          <w:ilvl w:val="0"/>
          <w:numId w:val="1"/>
        </w:numPr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</w:pPr>
      <w:r w:rsidRPr="00735A86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Servicios Generales</w:t>
      </w:r>
    </w:p>
    <w:p w:rsidR="00735A86" w:rsidRDefault="00735A86" w:rsidP="00735A86">
      <w:pPr>
        <w:contextualSpacing/>
        <w:rPr>
          <w:b/>
          <w:bCs/>
        </w:rPr>
      </w:pPr>
    </w:p>
    <w:p w:rsidR="00130E3B" w:rsidRDefault="00130E3B" w:rsidP="00130E3B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64543">
        <w:rPr>
          <w:rFonts w:ascii="Palatino Linotype" w:hAnsi="Palatino Linotype"/>
          <w:b/>
          <w:bCs/>
          <w:sz w:val="24"/>
          <w:szCs w:val="24"/>
        </w:rPr>
        <w:t>Gráfico 1.</w:t>
      </w:r>
      <w:r w:rsidRPr="00A64543">
        <w:rPr>
          <w:rFonts w:ascii="Palatino Linotype" w:hAnsi="Palatino Linotype"/>
          <w:sz w:val="24"/>
          <w:szCs w:val="24"/>
        </w:rPr>
        <w:t xml:space="preserve"> República Dominicana: Cantidad de canales</w:t>
      </w:r>
    </w:p>
    <w:p w:rsidR="00D87E76" w:rsidRDefault="00130E3B" w:rsidP="008877E1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64543">
        <w:rPr>
          <w:rFonts w:ascii="Palatino Linotype" w:hAnsi="Palatino Linotype"/>
          <w:sz w:val="24"/>
          <w:szCs w:val="24"/>
        </w:rPr>
        <w:t>realizados por mes, según tipo de canal, 202</w:t>
      </w:r>
      <w:r w:rsidR="00CF0BD2">
        <w:rPr>
          <w:rFonts w:ascii="Palatino Linotype" w:hAnsi="Palatino Linotype"/>
          <w:sz w:val="24"/>
          <w:szCs w:val="24"/>
        </w:rPr>
        <w:t>2</w:t>
      </w:r>
    </w:p>
    <w:p w:rsidR="00D87E76" w:rsidRDefault="00345BEE" w:rsidP="00130E3B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345BEE">
        <w:rPr>
          <w:rFonts w:ascii="Palatino Linotype" w:hAnsi="Palatino Linotype"/>
          <w:noProof/>
          <w:sz w:val="24"/>
          <w:szCs w:val="24"/>
          <w:lang w:val="en-US"/>
        </w:rPr>
        <w:drawing>
          <wp:inline distT="0" distB="0" distL="0" distR="0">
            <wp:extent cx="5612130" cy="3088498"/>
            <wp:effectExtent l="0" t="0" r="0" b="0"/>
            <wp:docPr id="8" name="Gráfico 5">
              <a:extLst xmlns:a="http://schemas.openxmlformats.org/drawingml/2006/main">
                <a:ext uri="{FF2B5EF4-FFF2-40B4-BE49-F238E27FC236}">
                  <a16:creationId xmlns:a16="http://schemas.microsoft.com/office/drawing/2014/main" id="{521190FC-1C61-4918-93E2-7A5A51889E4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B467B" w:rsidRDefault="00503FD6" w:rsidP="00884C37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>
        <w:rPr>
          <w:rFonts w:ascii="Palatino Linotype" w:hAnsi="Palatino Linotype"/>
          <w:sz w:val="20"/>
          <w:szCs w:val="20"/>
        </w:rPr>
        <w:t>.</w:t>
      </w:r>
      <w:r w:rsidRPr="00364BA4">
        <w:rPr>
          <w:rFonts w:ascii="Palatino Linotype" w:hAnsi="Palatino Linotype"/>
          <w:sz w:val="20"/>
          <w:szCs w:val="20"/>
        </w:rPr>
        <w:cr/>
      </w:r>
    </w:p>
    <w:p w:rsidR="006C004C" w:rsidRDefault="006C004C" w:rsidP="00884C37">
      <w:pPr>
        <w:contextualSpacing/>
        <w:jc w:val="center"/>
        <w:rPr>
          <w:rFonts w:ascii="Palatino Linotype" w:hAnsi="Palatino Linotype"/>
          <w:b/>
          <w:bCs/>
          <w:sz w:val="24"/>
          <w:szCs w:val="24"/>
        </w:rPr>
      </w:pPr>
    </w:p>
    <w:p w:rsidR="00F03E9A" w:rsidRDefault="00F03E9A" w:rsidP="00F03E9A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F03E9A">
        <w:rPr>
          <w:rFonts w:ascii="Palatino Linotype" w:hAnsi="Palatino Linotype"/>
          <w:b/>
          <w:bCs/>
          <w:sz w:val="24"/>
          <w:szCs w:val="24"/>
        </w:rPr>
        <w:t>Tabla 1.</w:t>
      </w:r>
      <w:r w:rsidRPr="00F03E9A">
        <w:rPr>
          <w:rFonts w:ascii="Palatino Linotype" w:hAnsi="Palatino Linotype"/>
          <w:sz w:val="24"/>
          <w:szCs w:val="24"/>
        </w:rPr>
        <w:t xml:space="preserve"> Rep</w:t>
      </w:r>
      <w:r w:rsidR="00E65F4D">
        <w:rPr>
          <w:rFonts w:ascii="Malgun Gothic" w:eastAsia="Malgun Gothic" w:hAnsi="Malgun Gothic" w:cs="Malgun Gothic" w:hint="eastAsia"/>
          <w:sz w:val="24"/>
          <w:szCs w:val="24"/>
        </w:rPr>
        <w:t>ú</w:t>
      </w:r>
      <w:r w:rsidRPr="00F03E9A">
        <w:rPr>
          <w:rFonts w:ascii="Palatino Linotype" w:hAnsi="Palatino Linotype"/>
          <w:sz w:val="24"/>
          <w:szCs w:val="24"/>
        </w:rPr>
        <w:t xml:space="preserve">blica Dominicana: Cantidad de canales </w:t>
      </w:r>
    </w:p>
    <w:p w:rsidR="00F44A56" w:rsidRDefault="00EB2F99" w:rsidP="00884C37">
      <w:pPr>
        <w:contextualSpacing/>
        <w:jc w:val="center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r</w:t>
      </w:r>
      <w:r w:rsidR="00F03E9A" w:rsidRPr="00F03E9A">
        <w:rPr>
          <w:rFonts w:ascii="Palatino Linotype" w:hAnsi="Palatino Linotype"/>
          <w:sz w:val="24"/>
          <w:szCs w:val="24"/>
        </w:rPr>
        <w:t>ealizados</w:t>
      </w:r>
      <w:r w:rsidR="00884C37">
        <w:rPr>
          <w:rFonts w:ascii="Palatino Linotype" w:hAnsi="Palatino Linotype"/>
          <w:sz w:val="24"/>
          <w:szCs w:val="24"/>
        </w:rPr>
        <w:t xml:space="preserve"> </w:t>
      </w:r>
      <w:r w:rsidR="00F03E9A" w:rsidRPr="00F03E9A">
        <w:rPr>
          <w:rFonts w:ascii="Palatino Linotype" w:hAnsi="Palatino Linotype"/>
          <w:sz w:val="24"/>
          <w:szCs w:val="24"/>
        </w:rPr>
        <w:t>por mes, según tipo de canal, 202</w:t>
      </w:r>
      <w:r w:rsidR="00ED131F">
        <w:rPr>
          <w:rFonts w:ascii="Palatino Linotype" w:hAnsi="Palatino Linotype"/>
          <w:sz w:val="24"/>
          <w:szCs w:val="24"/>
        </w:rPr>
        <w:t>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29"/>
        <w:gridCol w:w="955"/>
        <w:gridCol w:w="1260"/>
        <w:gridCol w:w="1888"/>
        <w:gridCol w:w="1006"/>
      </w:tblGrid>
      <w:tr w:rsidR="008877E1" w:rsidRPr="008877E1" w:rsidTr="00884C37">
        <w:trPr>
          <w:trHeight w:val="375"/>
          <w:jc w:val="center"/>
        </w:trPr>
        <w:tc>
          <w:tcPr>
            <w:tcW w:w="21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8877E1" w:rsidRPr="008877E1" w:rsidRDefault="008877E1" w:rsidP="00884C3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8877E1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</w:rPr>
              <w:t>Tipos de Canales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8877E1" w:rsidRPr="008877E1" w:rsidRDefault="008877E1" w:rsidP="00884C3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8877E1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Julio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8877E1" w:rsidRPr="008877E1" w:rsidRDefault="008877E1" w:rsidP="00884C3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8877E1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Agosto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8877E1" w:rsidRPr="008877E1" w:rsidRDefault="008877E1" w:rsidP="00884C3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8877E1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Septiembre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8877E1" w:rsidRPr="008877E1" w:rsidRDefault="008877E1" w:rsidP="00884C3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8877E1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</w:rPr>
              <w:t>Total</w:t>
            </w:r>
          </w:p>
        </w:tc>
      </w:tr>
      <w:tr w:rsidR="008877E1" w:rsidRPr="008877E1" w:rsidTr="00884C37">
        <w:trPr>
          <w:trHeight w:val="375"/>
          <w:jc w:val="center"/>
        </w:trPr>
        <w:tc>
          <w:tcPr>
            <w:tcW w:w="21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8877E1" w:rsidRPr="008877E1" w:rsidRDefault="008877E1" w:rsidP="00884C3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877E1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8877E1" w:rsidRPr="008877E1" w:rsidRDefault="008877E1" w:rsidP="00884C3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877E1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951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8877E1" w:rsidRPr="008877E1" w:rsidRDefault="008877E1" w:rsidP="00884C3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877E1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806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8877E1" w:rsidRPr="008877E1" w:rsidRDefault="008877E1" w:rsidP="005122E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877E1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71</w:t>
            </w:r>
            <w:r w:rsidR="005122E6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8877E1" w:rsidRPr="008877E1" w:rsidRDefault="008877E1" w:rsidP="005122E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877E1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2</w:t>
            </w:r>
            <w:r w:rsidR="00884C37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,</w:t>
            </w:r>
            <w:r w:rsidRPr="008877E1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4</w:t>
            </w:r>
            <w:r w:rsidR="005122E6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69</w:t>
            </w:r>
          </w:p>
        </w:tc>
      </w:tr>
      <w:tr w:rsidR="008877E1" w:rsidRPr="008877E1" w:rsidTr="00884C37">
        <w:trPr>
          <w:trHeight w:val="360"/>
          <w:jc w:val="center"/>
        </w:trPr>
        <w:tc>
          <w:tcPr>
            <w:tcW w:w="2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7E1" w:rsidRPr="008877E1" w:rsidRDefault="008877E1" w:rsidP="00884C3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8877E1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</w:rPr>
              <w:t>Bodegas Móviles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7E1" w:rsidRPr="008877E1" w:rsidRDefault="008877E1" w:rsidP="00884C3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8877E1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563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7E1" w:rsidRPr="008877E1" w:rsidRDefault="008877E1" w:rsidP="00884C3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8877E1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424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7E1" w:rsidRPr="008877E1" w:rsidRDefault="008877E1" w:rsidP="00884C3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8877E1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382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7E1" w:rsidRPr="008877E1" w:rsidRDefault="008877E1" w:rsidP="00884C3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877E1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1,369</w:t>
            </w:r>
          </w:p>
        </w:tc>
      </w:tr>
      <w:tr w:rsidR="008877E1" w:rsidRPr="008877E1" w:rsidTr="00884C37">
        <w:trPr>
          <w:trHeight w:val="360"/>
          <w:jc w:val="center"/>
        </w:trPr>
        <w:tc>
          <w:tcPr>
            <w:tcW w:w="2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7E1" w:rsidRPr="008877E1" w:rsidRDefault="008877E1" w:rsidP="00884C3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8877E1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</w:rPr>
              <w:t>Mercados de Productores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7E1" w:rsidRPr="008877E1" w:rsidRDefault="008877E1" w:rsidP="00884C3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8877E1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382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7E1" w:rsidRPr="008877E1" w:rsidRDefault="008877E1" w:rsidP="00884C3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8877E1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379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7E1" w:rsidRPr="008877E1" w:rsidRDefault="008877E1" w:rsidP="00884C3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8877E1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328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7E1" w:rsidRPr="008877E1" w:rsidRDefault="008877E1" w:rsidP="00884C3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877E1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1,089</w:t>
            </w:r>
          </w:p>
        </w:tc>
      </w:tr>
      <w:tr w:rsidR="008877E1" w:rsidRPr="008877E1" w:rsidTr="00884C37">
        <w:trPr>
          <w:trHeight w:val="375"/>
          <w:jc w:val="center"/>
        </w:trPr>
        <w:tc>
          <w:tcPr>
            <w:tcW w:w="21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7E1" w:rsidRPr="008877E1" w:rsidRDefault="008877E1" w:rsidP="00884C3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8877E1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</w:rPr>
              <w:t>Ferias Agropecuarias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7E1" w:rsidRPr="008877E1" w:rsidRDefault="008877E1" w:rsidP="00884C3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8877E1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7E1" w:rsidRPr="008877E1" w:rsidRDefault="008877E1" w:rsidP="00884C3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8877E1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7E1" w:rsidRPr="008877E1" w:rsidRDefault="00345BEE" w:rsidP="00884C3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7E1" w:rsidRPr="008877E1" w:rsidRDefault="008877E1" w:rsidP="00345BE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877E1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  <w:r w:rsidR="00345BEE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</w:tr>
    </w:tbl>
    <w:p w:rsidR="00885F21" w:rsidRPr="00884C37" w:rsidRDefault="00885F21" w:rsidP="00884C37">
      <w:pPr>
        <w:tabs>
          <w:tab w:val="left" w:pos="1185"/>
        </w:tabs>
        <w:contextualSpacing/>
        <w:rPr>
          <w:rFonts w:ascii="Palatino Linotype" w:hAnsi="Palatino Linotype"/>
          <w:b/>
          <w:bCs/>
          <w:sz w:val="2"/>
          <w:szCs w:val="18"/>
        </w:rPr>
      </w:pPr>
    </w:p>
    <w:p w:rsidR="00F44A56" w:rsidRDefault="00F44A56" w:rsidP="00F03E9A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E65F4D">
        <w:rPr>
          <w:rFonts w:ascii="Palatino Linotype" w:hAnsi="Palatino Linotype"/>
          <w:b/>
          <w:bCs/>
          <w:sz w:val="20"/>
          <w:szCs w:val="20"/>
        </w:rPr>
        <w:t>Fuente:</w:t>
      </w:r>
      <w:r w:rsidRPr="00E65F4D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>
        <w:rPr>
          <w:rFonts w:ascii="Palatino Linotype" w:hAnsi="Palatino Linotype"/>
          <w:sz w:val="20"/>
          <w:szCs w:val="20"/>
        </w:rPr>
        <w:t>.</w:t>
      </w:r>
      <w:r w:rsidRPr="00E65F4D">
        <w:rPr>
          <w:rFonts w:ascii="Palatino Linotype" w:hAnsi="Palatino Linotype"/>
          <w:sz w:val="20"/>
          <w:szCs w:val="20"/>
        </w:rPr>
        <w:cr/>
      </w:r>
    </w:p>
    <w:p w:rsidR="00503FD6" w:rsidRDefault="00503FD6" w:rsidP="00F03E9A">
      <w:pPr>
        <w:contextualSpacing/>
        <w:jc w:val="center"/>
        <w:rPr>
          <w:rFonts w:ascii="Palatino Linotype" w:hAnsi="Palatino Linotype"/>
          <w:sz w:val="24"/>
          <w:szCs w:val="24"/>
        </w:rPr>
        <w:sectPr w:rsidR="00503FD6" w:rsidSect="00130E3B">
          <w:pgSz w:w="12240" w:h="15840" w:code="1"/>
          <w:pgMar w:top="1417" w:right="1701" w:bottom="1417" w:left="1701" w:header="720" w:footer="720" w:gutter="0"/>
          <w:cols w:space="720"/>
          <w:docGrid w:linePitch="360"/>
        </w:sectPr>
      </w:pPr>
    </w:p>
    <w:p w:rsidR="00735A86" w:rsidRPr="00735A86" w:rsidRDefault="00735A86" w:rsidP="00735A86">
      <w:pPr>
        <w:pStyle w:val="Prrafodelista"/>
        <w:numPr>
          <w:ilvl w:val="0"/>
          <w:numId w:val="1"/>
        </w:numPr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</w:pPr>
      <w:r w:rsidRPr="00735A86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lastRenderedPageBreak/>
        <w:t xml:space="preserve">Ciudadanos Beneficiados por los tipos de canales  </w:t>
      </w:r>
    </w:p>
    <w:p w:rsidR="00FC638D" w:rsidRDefault="00FC638D" w:rsidP="00FC638D">
      <w:pPr>
        <w:contextualSpacing/>
        <w:rPr>
          <w:rFonts w:ascii="Palatino Linotype" w:hAnsi="Palatino Linotype"/>
        </w:rPr>
      </w:pPr>
    </w:p>
    <w:p w:rsidR="00797D21" w:rsidRPr="00F700CE" w:rsidRDefault="0026356F" w:rsidP="0026356F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F700CE">
        <w:rPr>
          <w:rFonts w:ascii="Palatino Linotype" w:hAnsi="Palatino Linotype"/>
          <w:b/>
          <w:bCs/>
          <w:sz w:val="24"/>
          <w:szCs w:val="24"/>
        </w:rPr>
        <w:t>Gráfico 2.</w:t>
      </w:r>
      <w:r w:rsidRPr="00F700CE">
        <w:rPr>
          <w:rFonts w:ascii="Palatino Linotype" w:hAnsi="Palatino Linotype"/>
          <w:sz w:val="24"/>
          <w:szCs w:val="24"/>
        </w:rPr>
        <w:t xml:space="preserve"> República Dominicana: Cantidad de ciudadanos </w:t>
      </w:r>
    </w:p>
    <w:p w:rsidR="00BF47C4" w:rsidRDefault="0026356F" w:rsidP="00204668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F700CE">
        <w:rPr>
          <w:rFonts w:ascii="Palatino Linotype" w:hAnsi="Palatino Linotype"/>
          <w:sz w:val="24"/>
          <w:szCs w:val="24"/>
        </w:rPr>
        <w:t>beneficiados por mes, según tipos de canales, 202</w:t>
      </w:r>
      <w:r w:rsidR="001302EE">
        <w:rPr>
          <w:rFonts w:ascii="Palatino Linotype" w:hAnsi="Palatino Linotype"/>
          <w:sz w:val="24"/>
          <w:szCs w:val="24"/>
        </w:rPr>
        <w:t>2</w:t>
      </w:r>
    </w:p>
    <w:p w:rsidR="00885F21" w:rsidRPr="00204668" w:rsidRDefault="00345BEE" w:rsidP="00204668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345BEE">
        <w:rPr>
          <w:rFonts w:ascii="Palatino Linotype" w:hAnsi="Palatino Linotype"/>
          <w:noProof/>
          <w:sz w:val="24"/>
          <w:szCs w:val="24"/>
          <w:lang w:val="en-US"/>
        </w:rPr>
        <w:drawing>
          <wp:inline distT="0" distB="0" distL="0" distR="0">
            <wp:extent cx="5612130" cy="3088498"/>
            <wp:effectExtent l="0" t="0" r="0" b="0"/>
            <wp:docPr id="7" name="Gráfico 4">
              <a:extLst xmlns:a="http://schemas.openxmlformats.org/drawingml/2006/main">
                <a:ext uri="{FF2B5EF4-FFF2-40B4-BE49-F238E27FC236}">
                  <a16:creationId xmlns:a16="http://schemas.microsoft.com/office/drawing/2014/main" id="{521190FC-1C61-4918-93E2-7A5A51889E4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6356F" w:rsidRDefault="0026356F" w:rsidP="00F14E6C">
      <w:pPr>
        <w:contextualSpacing/>
        <w:jc w:val="center"/>
        <w:rPr>
          <w:rFonts w:ascii="Palatino Linotype" w:hAnsi="Palatino Linotype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>
        <w:rPr>
          <w:rFonts w:ascii="Palatino Linotype" w:hAnsi="Palatino Linotype"/>
          <w:sz w:val="20"/>
          <w:szCs w:val="20"/>
        </w:rPr>
        <w:t>.</w:t>
      </w:r>
    </w:p>
    <w:p w:rsidR="0026356F" w:rsidRDefault="0026356F" w:rsidP="00FC638D">
      <w:pPr>
        <w:contextualSpacing/>
        <w:rPr>
          <w:rFonts w:ascii="Palatino Linotype" w:hAnsi="Palatino Linotype"/>
        </w:rPr>
      </w:pPr>
    </w:p>
    <w:p w:rsidR="006C004C" w:rsidRDefault="006C004C" w:rsidP="00FC638D">
      <w:pPr>
        <w:contextualSpacing/>
        <w:rPr>
          <w:rFonts w:ascii="Palatino Linotype" w:hAnsi="Palatino Linotype"/>
        </w:rPr>
      </w:pPr>
    </w:p>
    <w:p w:rsidR="00E65F4D" w:rsidRPr="00F700CE" w:rsidRDefault="00E65F4D" w:rsidP="00E65F4D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F700CE">
        <w:rPr>
          <w:rFonts w:ascii="Palatino Linotype" w:hAnsi="Palatino Linotype"/>
          <w:b/>
          <w:bCs/>
          <w:sz w:val="24"/>
          <w:szCs w:val="24"/>
        </w:rPr>
        <w:t>Tabla 2.</w:t>
      </w:r>
      <w:r w:rsidRPr="00F700CE">
        <w:rPr>
          <w:rFonts w:ascii="Palatino Linotype" w:hAnsi="Palatino Linotype"/>
          <w:sz w:val="24"/>
          <w:szCs w:val="24"/>
        </w:rPr>
        <w:t xml:space="preserve"> República Dominicana: Cantidad de ciudadanos </w:t>
      </w:r>
    </w:p>
    <w:p w:rsidR="00891AA2" w:rsidRDefault="00204668" w:rsidP="00204668">
      <w:pPr>
        <w:contextualSpacing/>
        <w:jc w:val="center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b</w:t>
      </w:r>
      <w:r w:rsidR="00E65F4D" w:rsidRPr="00F700CE">
        <w:rPr>
          <w:rFonts w:ascii="Palatino Linotype" w:hAnsi="Palatino Linotype"/>
          <w:sz w:val="24"/>
          <w:szCs w:val="24"/>
        </w:rPr>
        <w:t>eneficiados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E65F4D" w:rsidRPr="00F700CE">
        <w:rPr>
          <w:rFonts w:ascii="Palatino Linotype" w:hAnsi="Palatino Linotype"/>
          <w:sz w:val="24"/>
          <w:szCs w:val="24"/>
        </w:rPr>
        <w:t>por mes, según tipo de canal, 202</w:t>
      </w:r>
      <w:r w:rsidR="001302EE">
        <w:rPr>
          <w:rFonts w:ascii="Palatino Linotype" w:hAnsi="Palatino Linotype"/>
          <w:sz w:val="24"/>
          <w:szCs w:val="24"/>
        </w:rPr>
        <w:t>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060"/>
        <w:gridCol w:w="1370"/>
        <w:gridCol w:w="1370"/>
        <w:gridCol w:w="1670"/>
        <w:gridCol w:w="1368"/>
      </w:tblGrid>
      <w:tr w:rsidR="00204668" w:rsidRPr="00204668" w:rsidTr="00204668">
        <w:trPr>
          <w:trHeight w:val="375"/>
          <w:jc w:val="center"/>
        </w:trPr>
        <w:tc>
          <w:tcPr>
            <w:tcW w:w="17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bottom"/>
            <w:hideMark/>
          </w:tcPr>
          <w:p w:rsidR="00204668" w:rsidRPr="00204668" w:rsidRDefault="00204668" w:rsidP="002046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204668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</w:rPr>
              <w:t>Tipos de Canales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bottom"/>
            <w:hideMark/>
          </w:tcPr>
          <w:p w:rsidR="00204668" w:rsidRPr="00204668" w:rsidRDefault="00204668" w:rsidP="002046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204668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Julio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bottom"/>
            <w:hideMark/>
          </w:tcPr>
          <w:p w:rsidR="00204668" w:rsidRPr="00204668" w:rsidRDefault="00204668" w:rsidP="002046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204668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Agosto</w:t>
            </w:r>
          </w:p>
        </w:tc>
        <w:tc>
          <w:tcPr>
            <w:tcW w:w="9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bottom"/>
            <w:hideMark/>
          </w:tcPr>
          <w:p w:rsidR="00204668" w:rsidRPr="00204668" w:rsidRDefault="00204668" w:rsidP="002046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204668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Septiembre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bottom"/>
            <w:hideMark/>
          </w:tcPr>
          <w:p w:rsidR="00204668" w:rsidRPr="00204668" w:rsidRDefault="00204668" w:rsidP="002046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204668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</w:rPr>
              <w:t>Total</w:t>
            </w:r>
          </w:p>
        </w:tc>
      </w:tr>
      <w:tr w:rsidR="00204668" w:rsidRPr="00204668" w:rsidTr="00204668">
        <w:trPr>
          <w:trHeight w:val="375"/>
          <w:jc w:val="center"/>
        </w:trPr>
        <w:tc>
          <w:tcPr>
            <w:tcW w:w="17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204668" w:rsidRPr="00204668" w:rsidRDefault="00204668" w:rsidP="002046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04668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204668" w:rsidRPr="00204668" w:rsidRDefault="00204668" w:rsidP="002046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04668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1,834,350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204668" w:rsidRPr="00204668" w:rsidRDefault="00204668" w:rsidP="002046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04668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1,414,000</w:t>
            </w:r>
          </w:p>
        </w:tc>
        <w:tc>
          <w:tcPr>
            <w:tcW w:w="9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204668" w:rsidRPr="00204668" w:rsidRDefault="00204668" w:rsidP="005122E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04668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1,</w:t>
            </w:r>
            <w:r w:rsidR="005122E6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065</w:t>
            </w:r>
            <w:r w:rsidRPr="00204668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,</w:t>
            </w:r>
            <w:r w:rsidR="005122E6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400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204668" w:rsidRPr="00204668" w:rsidRDefault="00204668" w:rsidP="005122E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04668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4,</w:t>
            </w:r>
            <w:r w:rsidR="005122E6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313</w:t>
            </w:r>
            <w:r w:rsidRPr="00204668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,</w:t>
            </w:r>
            <w:r w:rsidR="005122E6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750</w:t>
            </w:r>
          </w:p>
        </w:tc>
      </w:tr>
      <w:tr w:rsidR="00204668" w:rsidRPr="00204668" w:rsidTr="00204668">
        <w:trPr>
          <w:trHeight w:val="360"/>
          <w:jc w:val="center"/>
        </w:trPr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668" w:rsidRPr="00204668" w:rsidRDefault="00204668" w:rsidP="002046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20466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</w:rPr>
              <w:t>Bodegas Móviles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668" w:rsidRPr="00204668" w:rsidRDefault="00204668" w:rsidP="002046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20466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197,050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668" w:rsidRPr="00204668" w:rsidRDefault="00204668" w:rsidP="002046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20466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148,400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668" w:rsidRPr="00204668" w:rsidRDefault="00204668" w:rsidP="002046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20466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133,700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668" w:rsidRPr="00204668" w:rsidRDefault="00204668" w:rsidP="002046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04668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479,150</w:t>
            </w:r>
          </w:p>
        </w:tc>
      </w:tr>
      <w:tr w:rsidR="00204668" w:rsidRPr="00204668" w:rsidTr="00204668">
        <w:trPr>
          <w:trHeight w:val="360"/>
          <w:jc w:val="center"/>
        </w:trPr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668" w:rsidRPr="00204668" w:rsidRDefault="00204668" w:rsidP="002046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20466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</w:rPr>
              <w:t>Mercados de Productores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668" w:rsidRPr="00204668" w:rsidRDefault="00204668" w:rsidP="002046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20466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534,800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668" w:rsidRPr="00204668" w:rsidRDefault="00204668" w:rsidP="002046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20466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530,600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668" w:rsidRPr="00204668" w:rsidRDefault="00204668" w:rsidP="002046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20466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459,200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668" w:rsidRPr="00204668" w:rsidRDefault="00204668" w:rsidP="002046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04668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1,524,600</w:t>
            </w:r>
          </w:p>
        </w:tc>
      </w:tr>
      <w:tr w:rsidR="00204668" w:rsidRPr="00204668" w:rsidTr="00204668">
        <w:trPr>
          <w:trHeight w:val="375"/>
          <w:jc w:val="center"/>
        </w:trPr>
        <w:tc>
          <w:tcPr>
            <w:tcW w:w="17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4668" w:rsidRPr="00204668" w:rsidRDefault="00204668" w:rsidP="002046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20466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</w:rPr>
              <w:t>Ferias Agropecuarias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4668" w:rsidRPr="00204668" w:rsidRDefault="00204668" w:rsidP="002046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20466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1,102,500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4668" w:rsidRPr="00204668" w:rsidRDefault="00204668" w:rsidP="00204668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20466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735,000</w:t>
            </w:r>
          </w:p>
        </w:tc>
        <w:tc>
          <w:tcPr>
            <w:tcW w:w="9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4668" w:rsidRPr="00204668" w:rsidRDefault="005122E6" w:rsidP="005122E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472</w:t>
            </w:r>
            <w:r w:rsidR="00204668" w:rsidRPr="0020466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,</w:t>
            </w:r>
            <w:r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5</w:t>
            </w:r>
            <w:r w:rsidR="00204668" w:rsidRPr="0020466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00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4668" w:rsidRPr="00204668" w:rsidRDefault="00204668" w:rsidP="005122E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04668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2,</w:t>
            </w:r>
            <w:r w:rsidR="005122E6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310,0</w:t>
            </w:r>
            <w:r w:rsidRPr="00204668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00</w:t>
            </w:r>
          </w:p>
        </w:tc>
      </w:tr>
    </w:tbl>
    <w:p w:rsidR="00FC3DA1" w:rsidRPr="00204668" w:rsidRDefault="00FC3DA1" w:rsidP="00204668">
      <w:pPr>
        <w:contextualSpacing/>
        <w:rPr>
          <w:rFonts w:ascii="Palatino Linotype" w:hAnsi="Palatino Linotype"/>
          <w:b/>
          <w:bCs/>
          <w:sz w:val="2"/>
          <w:szCs w:val="18"/>
        </w:rPr>
      </w:pPr>
    </w:p>
    <w:p w:rsidR="00EE2515" w:rsidRDefault="00CF67AF" w:rsidP="00F14E6C">
      <w:pPr>
        <w:contextualSpacing/>
        <w:jc w:val="center"/>
        <w:rPr>
          <w:rFonts w:ascii="Palatino Linotype" w:hAnsi="Palatino Linotype"/>
          <w:sz w:val="20"/>
          <w:szCs w:val="20"/>
        </w:rPr>
        <w:sectPr w:rsidR="00EE2515" w:rsidSect="00130E3B">
          <w:pgSz w:w="12240" w:h="15840" w:code="1"/>
          <w:pgMar w:top="1417" w:right="1701" w:bottom="1417" w:left="1701" w:header="720" w:footer="720" w:gutter="0"/>
          <w:cols w:space="720"/>
          <w:docGrid w:linePitch="360"/>
        </w:sect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 w:rsidR="001723F2">
        <w:rPr>
          <w:rFonts w:ascii="Palatino Linotype" w:hAnsi="Palatino Linotype"/>
          <w:sz w:val="20"/>
          <w:szCs w:val="20"/>
        </w:rPr>
        <w:t>.</w:t>
      </w:r>
    </w:p>
    <w:p w:rsidR="00F215DD" w:rsidRPr="00735A86" w:rsidRDefault="00735A86" w:rsidP="00735A86">
      <w:pPr>
        <w:pStyle w:val="Prrafodelista"/>
        <w:numPr>
          <w:ilvl w:val="0"/>
          <w:numId w:val="1"/>
        </w:numPr>
        <w:rPr>
          <w:b/>
          <w:bCs/>
        </w:rPr>
      </w:pPr>
      <w:r w:rsidRPr="00735A86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lastRenderedPageBreak/>
        <w:t>Bodegas Móviles por provincias</w:t>
      </w:r>
    </w:p>
    <w:p w:rsidR="00F215DD" w:rsidRDefault="00F215DD" w:rsidP="00FC638D">
      <w:pPr>
        <w:contextualSpacing/>
        <w:jc w:val="center"/>
        <w:rPr>
          <w:b/>
          <w:bCs/>
        </w:rPr>
      </w:pPr>
    </w:p>
    <w:p w:rsidR="00DE23FE" w:rsidRDefault="0087587A" w:rsidP="0087587A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687A87">
        <w:rPr>
          <w:rFonts w:ascii="Palatino Linotype" w:hAnsi="Palatino Linotype"/>
          <w:b/>
          <w:bCs/>
          <w:sz w:val="24"/>
          <w:szCs w:val="24"/>
        </w:rPr>
        <w:t xml:space="preserve">Mapa </w:t>
      </w:r>
      <w:r w:rsidR="00A31F23" w:rsidRPr="00687A87">
        <w:rPr>
          <w:rFonts w:ascii="Palatino Linotype" w:hAnsi="Palatino Linotype"/>
          <w:b/>
          <w:bCs/>
          <w:sz w:val="24"/>
          <w:szCs w:val="24"/>
        </w:rPr>
        <w:t>1.</w:t>
      </w:r>
      <w:r w:rsidR="00A31F23" w:rsidRPr="00687A87">
        <w:rPr>
          <w:rFonts w:ascii="Palatino Linotype" w:hAnsi="Palatino Linotype"/>
          <w:sz w:val="24"/>
          <w:szCs w:val="24"/>
        </w:rPr>
        <w:t xml:space="preserve"> República</w:t>
      </w:r>
      <w:r w:rsidRPr="00687A87">
        <w:rPr>
          <w:rFonts w:ascii="Palatino Linotype" w:hAnsi="Palatino Linotype"/>
          <w:sz w:val="24"/>
          <w:szCs w:val="24"/>
        </w:rPr>
        <w:t xml:space="preserve"> Dominicana: </w:t>
      </w:r>
      <w:r w:rsidR="00DE23FE">
        <w:rPr>
          <w:rFonts w:ascii="Palatino Linotype" w:hAnsi="Palatino Linotype"/>
          <w:sz w:val="24"/>
          <w:szCs w:val="24"/>
        </w:rPr>
        <w:t xml:space="preserve">Distribución porcentual de </w:t>
      </w:r>
    </w:p>
    <w:p w:rsidR="00814561" w:rsidRDefault="0087587A" w:rsidP="00EB2F99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687A87">
        <w:rPr>
          <w:rFonts w:ascii="Palatino Linotype" w:hAnsi="Palatino Linotype"/>
          <w:sz w:val="24"/>
          <w:szCs w:val="24"/>
        </w:rPr>
        <w:t>Bodegas Móviles, según provincia,</w:t>
      </w:r>
      <w:r w:rsidR="008C173C">
        <w:rPr>
          <w:rFonts w:ascii="Palatino Linotype" w:hAnsi="Palatino Linotype"/>
          <w:sz w:val="24"/>
          <w:szCs w:val="24"/>
        </w:rPr>
        <w:t xml:space="preserve"> tercer</w:t>
      </w:r>
      <w:r w:rsidR="00DE23FE">
        <w:rPr>
          <w:rFonts w:ascii="Palatino Linotype" w:hAnsi="Palatino Linotype"/>
          <w:sz w:val="24"/>
          <w:szCs w:val="24"/>
        </w:rPr>
        <w:t xml:space="preserve"> trimestre</w:t>
      </w:r>
      <w:r w:rsidRPr="00687A87">
        <w:rPr>
          <w:rFonts w:ascii="Palatino Linotype" w:hAnsi="Palatino Linotype"/>
          <w:sz w:val="24"/>
          <w:szCs w:val="24"/>
        </w:rPr>
        <w:t xml:space="preserve"> 202</w:t>
      </w:r>
      <w:r w:rsidR="00E71C58">
        <w:rPr>
          <w:rFonts w:ascii="Palatino Linotype" w:hAnsi="Palatino Linotype"/>
          <w:sz w:val="24"/>
          <w:szCs w:val="24"/>
        </w:rPr>
        <w:t>2</w:t>
      </w:r>
    </w:p>
    <w:p w:rsidR="00EB2F99" w:rsidRDefault="00EB2F99" w:rsidP="00EB2F99">
      <w:pPr>
        <w:contextualSpacing/>
        <w:jc w:val="center"/>
        <w:rPr>
          <w:rFonts w:ascii="Palatino Linotype" w:hAnsi="Palatino Linotype"/>
          <w:sz w:val="24"/>
          <w:szCs w:val="24"/>
        </w:rPr>
      </w:pPr>
    </w:p>
    <w:p w:rsidR="00EB2F99" w:rsidRDefault="00EB2F99" w:rsidP="00EB2F99">
      <w:pPr>
        <w:contextualSpacing/>
        <w:jc w:val="center"/>
        <w:rPr>
          <w:rFonts w:ascii="Palatino Linotype" w:hAnsi="Palatino Linotype"/>
          <w:b/>
          <w:bCs/>
          <w:sz w:val="24"/>
          <w:szCs w:val="24"/>
        </w:rPr>
      </w:pPr>
      <w:bookmarkStart w:id="0" w:name="_GoBack"/>
      <w:r>
        <w:rPr>
          <w:rFonts w:ascii="Palatino Linotype" w:hAnsi="Palatino Linotype"/>
          <w:b/>
          <w:bCs/>
          <w:noProof/>
          <w:sz w:val="24"/>
          <w:szCs w:val="24"/>
          <w:lang w:val="en-US"/>
        </w:rPr>
        <w:drawing>
          <wp:inline distT="0" distB="0" distL="0" distR="0">
            <wp:extent cx="6786296" cy="3657600"/>
            <wp:effectExtent l="19050" t="0" r="0" b="0"/>
            <wp:docPr id="12" name="Imagen 1" descr="C:\Users\esanchez\Desktop\Informes de estadísticas 2022\3er trimestre\Mapa bodegas móvil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sanchez\Desktop\Informes de estadísticas 2022\3er trimestre\Mapa bodegas móviles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6519" b="7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6296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EB2F99" w:rsidRPr="00EB2F99" w:rsidRDefault="00EB2F99" w:rsidP="00EB2F99">
      <w:pPr>
        <w:contextualSpacing/>
        <w:jc w:val="center"/>
        <w:rPr>
          <w:rFonts w:ascii="Palatino Linotype" w:hAnsi="Palatino Linotype"/>
          <w:b/>
          <w:bCs/>
          <w:sz w:val="24"/>
          <w:szCs w:val="24"/>
        </w:rPr>
      </w:pPr>
    </w:p>
    <w:p w:rsidR="00EE2515" w:rsidRDefault="0087587A" w:rsidP="00EE2515">
      <w:pPr>
        <w:contextualSpacing/>
        <w:jc w:val="center"/>
        <w:rPr>
          <w:b/>
          <w:bCs/>
        </w:rPr>
        <w:sectPr w:rsidR="00EE2515" w:rsidSect="00EE2515">
          <w:pgSz w:w="15840" w:h="12240" w:orient="landscape" w:code="1"/>
          <w:pgMar w:top="1701" w:right="1417" w:bottom="1701" w:left="1417" w:header="720" w:footer="720" w:gutter="0"/>
          <w:cols w:space="720"/>
          <w:docGrid w:linePitch="360"/>
        </w:sect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>
        <w:rPr>
          <w:rFonts w:ascii="Palatino Linotype" w:hAnsi="Palatino Linotype"/>
          <w:sz w:val="20"/>
          <w:szCs w:val="20"/>
        </w:rPr>
        <w:t>.</w:t>
      </w:r>
      <w:r w:rsidR="00EE2515">
        <w:rPr>
          <w:b/>
          <w:bCs/>
        </w:rPr>
        <w:br w:type="page"/>
      </w:r>
    </w:p>
    <w:p w:rsidR="00122CA8" w:rsidRDefault="00122CA8" w:rsidP="00FC638D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122CA8">
        <w:rPr>
          <w:rFonts w:ascii="Palatino Linotype" w:hAnsi="Palatino Linotype"/>
          <w:b/>
          <w:bCs/>
          <w:sz w:val="24"/>
          <w:szCs w:val="24"/>
        </w:rPr>
        <w:lastRenderedPageBreak/>
        <w:t>Tabla 3.</w:t>
      </w:r>
      <w:r w:rsidRPr="00122CA8">
        <w:rPr>
          <w:rFonts w:ascii="Palatino Linotype" w:hAnsi="Palatino Linotype"/>
          <w:sz w:val="24"/>
          <w:szCs w:val="24"/>
        </w:rPr>
        <w:t xml:space="preserve"> República Dominicana: Cantidad de Bodegas Móviles </w:t>
      </w:r>
    </w:p>
    <w:p w:rsidR="00EE1333" w:rsidRDefault="00122CA8" w:rsidP="00E6009F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122CA8">
        <w:rPr>
          <w:rFonts w:ascii="Palatino Linotype" w:hAnsi="Palatino Linotype"/>
          <w:sz w:val="24"/>
          <w:szCs w:val="24"/>
        </w:rPr>
        <w:t>realizadas por mes, según provincia, 202</w:t>
      </w:r>
      <w:r w:rsidR="002A678E">
        <w:rPr>
          <w:rFonts w:ascii="Palatino Linotype" w:hAnsi="Palatino Linotype"/>
          <w:sz w:val="24"/>
          <w:szCs w:val="24"/>
        </w:rPr>
        <w:t>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629"/>
        <w:gridCol w:w="2351"/>
        <w:gridCol w:w="725"/>
        <w:gridCol w:w="951"/>
        <w:gridCol w:w="1418"/>
        <w:gridCol w:w="764"/>
      </w:tblGrid>
      <w:tr w:rsidR="00E6009F" w:rsidRPr="00E6009F" w:rsidTr="00E6009F">
        <w:trPr>
          <w:trHeight w:val="360"/>
          <w:jc w:val="center"/>
        </w:trPr>
        <w:tc>
          <w:tcPr>
            <w:tcW w:w="14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Provincia</w:t>
            </w:r>
          </w:p>
        </w:tc>
        <w:tc>
          <w:tcPr>
            <w:tcW w:w="13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Región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Julio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Agosto</w:t>
            </w:r>
          </w:p>
        </w:tc>
        <w:tc>
          <w:tcPr>
            <w:tcW w:w="80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Septiembre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Total</w:t>
            </w:r>
          </w:p>
        </w:tc>
      </w:tr>
      <w:tr w:rsidR="00E6009F" w:rsidRPr="00E6009F" w:rsidTr="00E6009F">
        <w:trPr>
          <w:trHeight w:val="360"/>
          <w:jc w:val="center"/>
        </w:trPr>
        <w:tc>
          <w:tcPr>
            <w:tcW w:w="281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TOTAL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563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424</w:t>
            </w:r>
          </w:p>
        </w:tc>
        <w:tc>
          <w:tcPr>
            <w:tcW w:w="80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382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1,369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Distrito Nacional</w:t>
            </w:r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Gran Santo Domingo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82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82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58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222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Santo Domingo</w:t>
            </w:r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Gran Santo Domingo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173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128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120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421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Monseñor</w:t>
            </w:r>
            <w:proofErr w:type="spellEnd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</w:t>
            </w:r>
            <w:proofErr w:type="spellStart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Nouel</w:t>
            </w:r>
            <w:proofErr w:type="spellEnd"/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La Vega</w:t>
            </w:r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12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21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6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39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Santiago</w:t>
            </w:r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24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33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66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Espaillat</w:t>
            </w:r>
            <w:proofErr w:type="spellEnd"/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8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7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22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Duarte</w:t>
            </w:r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María</w:t>
            </w:r>
            <w:proofErr w:type="spellEnd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Trinidad Sánchez</w:t>
            </w:r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10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6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13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29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Samaná</w:t>
            </w:r>
            <w:proofErr w:type="spellEnd"/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12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21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Hermanas </w:t>
            </w:r>
            <w:proofErr w:type="spellStart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Mirabal</w:t>
            </w:r>
            <w:proofErr w:type="spellEnd"/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15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3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18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Sánchez </w:t>
            </w:r>
            <w:proofErr w:type="spellStart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Ramírez</w:t>
            </w:r>
            <w:proofErr w:type="spellEnd"/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23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23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Puerto Plata</w:t>
            </w:r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10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16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11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37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Santiago Rodríguez</w:t>
            </w:r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28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2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6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36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Valverde</w:t>
            </w:r>
            <w:proofErr w:type="spellEnd"/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14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6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21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Montecristi</w:t>
            </w:r>
            <w:proofErr w:type="spellEnd"/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Dajabón</w:t>
            </w:r>
            <w:proofErr w:type="spellEnd"/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20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24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San </w:t>
            </w:r>
            <w:proofErr w:type="spellStart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Cristóbal</w:t>
            </w:r>
            <w:proofErr w:type="spellEnd"/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11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13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25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Peravia</w:t>
            </w:r>
            <w:proofErr w:type="spellEnd"/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12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Azua</w:t>
            </w:r>
            <w:proofErr w:type="spellEnd"/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14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San José de </w:t>
            </w:r>
            <w:proofErr w:type="spellStart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Ocoa</w:t>
            </w:r>
            <w:proofErr w:type="spellEnd"/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9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Barahona</w:t>
            </w:r>
            <w:proofErr w:type="spellEnd"/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11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20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Bahoruco</w:t>
            </w:r>
            <w:proofErr w:type="spellEnd"/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Independencia</w:t>
            </w:r>
            <w:proofErr w:type="spellEnd"/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23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36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Pedernales</w:t>
            </w:r>
            <w:proofErr w:type="spellEnd"/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7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7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 Juan</w:t>
            </w:r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22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23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Elías</w:t>
            </w:r>
            <w:proofErr w:type="spellEnd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Piña</w:t>
            </w:r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17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2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19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La </w:t>
            </w:r>
            <w:proofErr w:type="spellStart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Romana</w:t>
            </w:r>
            <w:proofErr w:type="spellEnd"/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15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24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San Pedro de </w:t>
            </w:r>
            <w:proofErr w:type="spellStart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Macorís</w:t>
            </w:r>
            <w:proofErr w:type="spellEnd"/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12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24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13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49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El </w:t>
            </w:r>
            <w:proofErr w:type="spellStart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Seibo</w:t>
            </w:r>
            <w:proofErr w:type="spellEnd"/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10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7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7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24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La </w:t>
            </w:r>
            <w:proofErr w:type="spellStart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Altagracia</w:t>
            </w:r>
            <w:proofErr w:type="spellEnd"/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16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2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38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56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Monte Plata</w:t>
            </w:r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23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10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37</w:t>
            </w:r>
          </w:p>
        </w:tc>
      </w:tr>
      <w:tr w:rsidR="00E6009F" w:rsidRPr="00E6009F" w:rsidTr="00E6009F">
        <w:trPr>
          <w:trHeight w:val="360"/>
          <w:jc w:val="center"/>
        </w:trPr>
        <w:tc>
          <w:tcPr>
            <w:tcW w:w="14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Hato</w:t>
            </w:r>
            <w:proofErr w:type="spellEnd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Mayor</w:t>
            </w:r>
          </w:p>
        </w:tc>
        <w:tc>
          <w:tcPr>
            <w:tcW w:w="13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7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8</w:t>
            </w:r>
          </w:p>
        </w:tc>
        <w:tc>
          <w:tcPr>
            <w:tcW w:w="80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18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33</w:t>
            </w:r>
          </w:p>
        </w:tc>
      </w:tr>
    </w:tbl>
    <w:p w:rsidR="00A16BB1" w:rsidRPr="00E6009F" w:rsidRDefault="00A16BB1" w:rsidP="00E6009F">
      <w:pPr>
        <w:contextualSpacing/>
        <w:rPr>
          <w:rFonts w:ascii="Palatino Linotype" w:hAnsi="Palatino Linotype"/>
          <w:sz w:val="2"/>
          <w:szCs w:val="24"/>
        </w:rPr>
      </w:pPr>
    </w:p>
    <w:p w:rsidR="00C45663" w:rsidRPr="00521162" w:rsidRDefault="00C45663" w:rsidP="0088519E">
      <w:pPr>
        <w:contextualSpacing/>
        <w:jc w:val="center"/>
        <w:rPr>
          <w:rFonts w:ascii="Palatino Linotype" w:hAnsi="Palatino Linotype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>
        <w:rPr>
          <w:rFonts w:ascii="Palatino Linotype" w:hAnsi="Palatino Linotype"/>
          <w:sz w:val="20"/>
          <w:szCs w:val="20"/>
        </w:rPr>
        <w:t>.</w:t>
      </w:r>
    </w:p>
    <w:p w:rsidR="009C22F5" w:rsidRDefault="009C22F5" w:rsidP="00521162">
      <w:pPr>
        <w:contextualSpacing/>
        <w:rPr>
          <w:b/>
          <w:bCs/>
        </w:rPr>
        <w:sectPr w:rsidR="009C22F5" w:rsidSect="00130E3B">
          <w:pgSz w:w="12240" w:h="15840" w:code="1"/>
          <w:pgMar w:top="1417" w:right="1701" w:bottom="1417" w:left="1701" w:header="720" w:footer="720" w:gutter="0"/>
          <w:cols w:space="720"/>
          <w:docGrid w:linePitch="360"/>
        </w:sectPr>
      </w:pPr>
    </w:p>
    <w:p w:rsidR="00735A86" w:rsidRPr="0002749F" w:rsidRDefault="0002749F" w:rsidP="0002749F">
      <w:pPr>
        <w:pStyle w:val="Prrafodelista"/>
        <w:numPr>
          <w:ilvl w:val="0"/>
          <w:numId w:val="1"/>
        </w:numPr>
        <w:rPr>
          <w:b/>
          <w:bCs/>
        </w:rPr>
      </w:pPr>
      <w:r w:rsidRPr="0002749F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lastRenderedPageBreak/>
        <w:t>Mercados de Productores por provincias</w:t>
      </w:r>
    </w:p>
    <w:p w:rsidR="0087587A" w:rsidRDefault="0087587A" w:rsidP="0087587A">
      <w:pPr>
        <w:contextualSpacing/>
        <w:rPr>
          <w:b/>
          <w:bCs/>
        </w:rPr>
      </w:pPr>
    </w:p>
    <w:p w:rsidR="00DE23FE" w:rsidRDefault="00DE23FE" w:rsidP="00DE23FE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687A87">
        <w:rPr>
          <w:rFonts w:ascii="Palatino Linotype" w:hAnsi="Palatino Linotype"/>
          <w:b/>
          <w:bCs/>
          <w:sz w:val="24"/>
          <w:szCs w:val="24"/>
        </w:rPr>
        <w:t xml:space="preserve">Mapa </w:t>
      </w:r>
      <w:proofErr w:type="gramStart"/>
      <w:r>
        <w:rPr>
          <w:rFonts w:ascii="Palatino Linotype" w:hAnsi="Palatino Linotype"/>
          <w:b/>
          <w:bCs/>
          <w:sz w:val="24"/>
          <w:szCs w:val="24"/>
        </w:rPr>
        <w:t>2</w:t>
      </w:r>
      <w:r w:rsidRPr="00687A87">
        <w:rPr>
          <w:rFonts w:ascii="Palatino Linotype" w:hAnsi="Palatino Linotype"/>
          <w:b/>
          <w:bCs/>
          <w:sz w:val="24"/>
          <w:szCs w:val="24"/>
        </w:rPr>
        <w:t>.</w:t>
      </w:r>
      <w:r w:rsidRPr="00687A87">
        <w:rPr>
          <w:rFonts w:ascii="Palatino Linotype" w:hAnsi="Palatino Linotype"/>
          <w:sz w:val="24"/>
          <w:szCs w:val="24"/>
        </w:rPr>
        <w:t>República</w:t>
      </w:r>
      <w:proofErr w:type="gramEnd"/>
      <w:r w:rsidRPr="00687A87">
        <w:rPr>
          <w:rFonts w:ascii="Palatino Linotype" w:hAnsi="Palatino Linotype"/>
          <w:sz w:val="24"/>
          <w:szCs w:val="24"/>
        </w:rPr>
        <w:t xml:space="preserve"> Dominicana: </w:t>
      </w:r>
      <w:r>
        <w:rPr>
          <w:rFonts w:ascii="Palatino Linotype" w:hAnsi="Palatino Linotype"/>
          <w:sz w:val="24"/>
          <w:szCs w:val="24"/>
        </w:rPr>
        <w:t xml:space="preserve">Distribución porcentual de </w:t>
      </w:r>
    </w:p>
    <w:p w:rsidR="00DE23FE" w:rsidRPr="00521162" w:rsidRDefault="00DE23FE" w:rsidP="00521162">
      <w:pPr>
        <w:contextualSpacing/>
        <w:jc w:val="center"/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Mercados de Productores</w:t>
      </w:r>
      <w:r w:rsidRPr="00687A87">
        <w:rPr>
          <w:rFonts w:ascii="Palatino Linotype" w:hAnsi="Palatino Linotype"/>
          <w:sz w:val="24"/>
          <w:szCs w:val="24"/>
        </w:rPr>
        <w:t>, según provincia,</w:t>
      </w:r>
      <w:r w:rsidR="008C173C">
        <w:rPr>
          <w:rFonts w:ascii="Palatino Linotype" w:hAnsi="Palatino Linotype"/>
          <w:sz w:val="24"/>
          <w:szCs w:val="24"/>
        </w:rPr>
        <w:t xml:space="preserve"> tercer</w:t>
      </w:r>
      <w:r>
        <w:rPr>
          <w:rFonts w:ascii="Palatino Linotype" w:hAnsi="Palatino Linotype"/>
          <w:sz w:val="24"/>
          <w:szCs w:val="24"/>
        </w:rPr>
        <w:t xml:space="preserve"> trimestre</w:t>
      </w:r>
      <w:r w:rsidRPr="00687A87">
        <w:rPr>
          <w:rFonts w:ascii="Palatino Linotype" w:hAnsi="Palatino Linotype"/>
          <w:sz w:val="24"/>
          <w:szCs w:val="24"/>
        </w:rPr>
        <w:t xml:space="preserve"> 202</w:t>
      </w:r>
      <w:r w:rsidR="002A678E">
        <w:rPr>
          <w:rFonts w:ascii="Palatino Linotype" w:hAnsi="Palatino Linotype"/>
          <w:sz w:val="24"/>
          <w:szCs w:val="24"/>
        </w:rPr>
        <w:t>2</w:t>
      </w:r>
    </w:p>
    <w:p w:rsidR="00BA6792" w:rsidRDefault="00BA6792" w:rsidP="0087587A">
      <w:pPr>
        <w:contextualSpacing/>
        <w:jc w:val="center"/>
        <w:rPr>
          <w:noProof/>
        </w:rPr>
      </w:pPr>
    </w:p>
    <w:p w:rsidR="009C22F5" w:rsidRDefault="00EB2F99" w:rsidP="00EB2F99">
      <w:pPr>
        <w:contextualSpacing/>
        <w:jc w:val="center"/>
        <w:rPr>
          <w:noProof/>
        </w:rPr>
      </w:pPr>
      <w:r>
        <w:rPr>
          <w:noProof/>
          <w:lang w:val="en-US"/>
        </w:rPr>
        <w:drawing>
          <wp:inline distT="0" distB="0" distL="0" distR="0">
            <wp:extent cx="6804309" cy="3657600"/>
            <wp:effectExtent l="19050" t="0" r="0" b="0"/>
            <wp:docPr id="13" name="Imagen 2" descr="C:\Users\esanchez\Desktop\Informes de estadísticas 2022\3er trimestre\Mapa mercados de productor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sanchez\Desktop\Informes de estadísticas 2022\3er trimestre\Mapa mercados de productores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6589" b="7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309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F99" w:rsidRPr="00EB2F99" w:rsidRDefault="00EB2F99" w:rsidP="00EB2F99">
      <w:pPr>
        <w:contextualSpacing/>
        <w:jc w:val="center"/>
        <w:rPr>
          <w:noProof/>
        </w:rPr>
      </w:pPr>
    </w:p>
    <w:p w:rsidR="0088519E" w:rsidRDefault="0087587A" w:rsidP="009C22F5">
      <w:pPr>
        <w:contextualSpacing/>
        <w:jc w:val="center"/>
        <w:rPr>
          <w:b/>
          <w:bCs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>
        <w:rPr>
          <w:rFonts w:ascii="Palatino Linotype" w:hAnsi="Palatino Linotype"/>
          <w:sz w:val="20"/>
          <w:szCs w:val="20"/>
        </w:rPr>
        <w:t>.</w:t>
      </w:r>
    </w:p>
    <w:p w:rsidR="009C22F5" w:rsidRDefault="009C22F5" w:rsidP="0087587A">
      <w:pPr>
        <w:contextualSpacing/>
        <w:rPr>
          <w:b/>
          <w:bCs/>
        </w:rPr>
        <w:sectPr w:rsidR="009C22F5" w:rsidSect="009C22F5">
          <w:pgSz w:w="15840" w:h="12240" w:orient="landscape" w:code="1"/>
          <w:pgMar w:top="1701" w:right="1417" w:bottom="1701" w:left="1417" w:header="720" w:footer="720" w:gutter="0"/>
          <w:cols w:space="720"/>
          <w:docGrid w:linePitch="360"/>
        </w:sectPr>
      </w:pPr>
    </w:p>
    <w:p w:rsidR="003D7C0C" w:rsidRDefault="002B376F" w:rsidP="002B376F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122CA8">
        <w:rPr>
          <w:rFonts w:ascii="Palatino Linotype" w:hAnsi="Palatino Linotype"/>
          <w:b/>
          <w:bCs/>
          <w:sz w:val="24"/>
          <w:szCs w:val="24"/>
        </w:rPr>
        <w:lastRenderedPageBreak/>
        <w:t xml:space="preserve">Tabla </w:t>
      </w:r>
      <w:r>
        <w:rPr>
          <w:rFonts w:ascii="Palatino Linotype" w:hAnsi="Palatino Linotype"/>
          <w:b/>
          <w:bCs/>
          <w:sz w:val="24"/>
          <w:szCs w:val="24"/>
        </w:rPr>
        <w:t>4</w:t>
      </w:r>
      <w:r w:rsidRPr="00122CA8">
        <w:rPr>
          <w:rFonts w:ascii="Palatino Linotype" w:hAnsi="Palatino Linotype"/>
          <w:b/>
          <w:bCs/>
          <w:sz w:val="24"/>
          <w:szCs w:val="24"/>
        </w:rPr>
        <w:t>.</w:t>
      </w:r>
      <w:r w:rsidRPr="00122CA8">
        <w:rPr>
          <w:rFonts w:ascii="Palatino Linotype" w:hAnsi="Palatino Linotype"/>
          <w:sz w:val="24"/>
          <w:szCs w:val="24"/>
        </w:rPr>
        <w:t xml:space="preserve"> República Dominicana: Cantidad de </w:t>
      </w:r>
      <w:r>
        <w:rPr>
          <w:rFonts w:ascii="Palatino Linotype" w:hAnsi="Palatino Linotype"/>
          <w:sz w:val="24"/>
          <w:szCs w:val="24"/>
        </w:rPr>
        <w:t xml:space="preserve">Mercados de </w:t>
      </w:r>
    </w:p>
    <w:p w:rsidR="00A772F7" w:rsidRPr="00E6009F" w:rsidRDefault="002B376F" w:rsidP="00E6009F">
      <w:pPr>
        <w:contextualSpacing/>
        <w:jc w:val="center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Productores</w:t>
      </w:r>
      <w:r w:rsidRPr="00122CA8">
        <w:rPr>
          <w:rFonts w:ascii="Palatino Linotype" w:hAnsi="Palatino Linotype"/>
          <w:sz w:val="24"/>
          <w:szCs w:val="24"/>
        </w:rPr>
        <w:t xml:space="preserve"> realizad</w:t>
      </w:r>
      <w:r w:rsidR="0087587A">
        <w:rPr>
          <w:rFonts w:ascii="Palatino Linotype" w:hAnsi="Palatino Linotype"/>
          <w:sz w:val="24"/>
          <w:szCs w:val="24"/>
        </w:rPr>
        <w:t>o</w:t>
      </w:r>
      <w:r w:rsidRPr="00122CA8">
        <w:rPr>
          <w:rFonts w:ascii="Palatino Linotype" w:hAnsi="Palatino Linotype"/>
          <w:sz w:val="24"/>
          <w:szCs w:val="24"/>
        </w:rPr>
        <w:t>s por mes, según provincia, 202</w:t>
      </w:r>
      <w:r w:rsidR="00513A14">
        <w:rPr>
          <w:rFonts w:ascii="Palatino Linotype" w:hAnsi="Palatino Linotype"/>
          <w:sz w:val="24"/>
          <w:szCs w:val="24"/>
        </w:rPr>
        <w:t>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557"/>
        <w:gridCol w:w="2284"/>
        <w:gridCol w:w="874"/>
        <w:gridCol w:w="925"/>
        <w:gridCol w:w="1377"/>
        <w:gridCol w:w="821"/>
      </w:tblGrid>
      <w:tr w:rsidR="00E6009F" w:rsidRPr="00E6009F" w:rsidTr="00E6009F">
        <w:trPr>
          <w:trHeight w:val="360"/>
          <w:jc w:val="center"/>
        </w:trPr>
        <w:tc>
          <w:tcPr>
            <w:tcW w:w="12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Provincia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Región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Julio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Agosto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Septiembre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Total</w:t>
            </w:r>
          </w:p>
        </w:tc>
      </w:tr>
      <w:tr w:rsidR="00E6009F" w:rsidRPr="00E6009F" w:rsidTr="00E6009F">
        <w:trPr>
          <w:trHeight w:val="360"/>
          <w:jc w:val="center"/>
        </w:trPr>
        <w:tc>
          <w:tcPr>
            <w:tcW w:w="24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TOTAL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382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379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328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1,089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Distrito Nacional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Gran Santo Domingo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Santo Domingo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Gran Santo Domingo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64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66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59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189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Monseñor</w:t>
            </w:r>
            <w:proofErr w:type="spellEnd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</w:t>
            </w:r>
            <w:proofErr w:type="spellStart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Nouel</w:t>
            </w:r>
            <w:proofErr w:type="spellEnd"/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7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25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La Vega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18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21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19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58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Santiago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14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17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16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47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Espaillat</w:t>
            </w:r>
            <w:proofErr w:type="spellEnd"/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13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Duarte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7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25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María</w:t>
            </w:r>
            <w:proofErr w:type="spellEnd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Trinidad Sánchez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13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Samaná</w:t>
            </w:r>
            <w:proofErr w:type="spellEnd"/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13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Hermanas </w:t>
            </w:r>
            <w:proofErr w:type="spellStart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Mirabal</w:t>
            </w:r>
            <w:proofErr w:type="spellEnd"/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7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25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Sánchez </w:t>
            </w:r>
            <w:proofErr w:type="spellStart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Ramírez</w:t>
            </w:r>
            <w:proofErr w:type="spellEnd"/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18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18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15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51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Puerto Plata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7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25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Santiago Rodríguez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3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12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Valverde</w:t>
            </w:r>
            <w:proofErr w:type="spellEnd"/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13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Montecristi</w:t>
            </w:r>
            <w:proofErr w:type="spellEnd"/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13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Dajabón</w:t>
            </w:r>
            <w:proofErr w:type="spellEnd"/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13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San </w:t>
            </w:r>
            <w:proofErr w:type="spellStart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Cristóbal</w:t>
            </w:r>
            <w:proofErr w:type="spellEnd"/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22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23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18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63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Peravia</w:t>
            </w:r>
            <w:proofErr w:type="spellEnd"/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10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11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10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31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Azua</w:t>
            </w:r>
            <w:proofErr w:type="spellEnd"/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8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26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San José de </w:t>
            </w:r>
            <w:proofErr w:type="spellStart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Ocoa</w:t>
            </w:r>
            <w:proofErr w:type="spellEnd"/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7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25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Barahona</w:t>
            </w:r>
            <w:proofErr w:type="spellEnd"/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8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26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Bahoruco</w:t>
            </w:r>
            <w:proofErr w:type="spellEnd"/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13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Independencia</w:t>
            </w:r>
            <w:proofErr w:type="spellEnd"/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13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Pedernales</w:t>
            </w:r>
            <w:proofErr w:type="spellEnd"/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13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 Juan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23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22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18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63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Elías</w:t>
            </w:r>
            <w:proofErr w:type="spellEnd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Piña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13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La </w:t>
            </w:r>
            <w:proofErr w:type="spellStart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Romana</w:t>
            </w:r>
            <w:proofErr w:type="spellEnd"/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18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18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16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52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San Pedro de </w:t>
            </w:r>
            <w:proofErr w:type="spellStart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Macorís</w:t>
            </w:r>
            <w:proofErr w:type="spellEnd"/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18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18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15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51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El </w:t>
            </w:r>
            <w:proofErr w:type="spellStart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Seibo</w:t>
            </w:r>
            <w:proofErr w:type="spellEnd"/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19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17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15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51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La </w:t>
            </w:r>
            <w:proofErr w:type="spellStart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Altagracia</w:t>
            </w:r>
            <w:proofErr w:type="spellEnd"/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18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18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14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50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Monte Plata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8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26</w:t>
            </w:r>
          </w:p>
        </w:tc>
      </w:tr>
      <w:tr w:rsidR="00E6009F" w:rsidRPr="00E6009F" w:rsidTr="00E6009F">
        <w:trPr>
          <w:trHeight w:val="360"/>
          <w:jc w:val="center"/>
        </w:trPr>
        <w:tc>
          <w:tcPr>
            <w:tcW w:w="12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Hato</w:t>
            </w:r>
            <w:proofErr w:type="spellEnd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Mayor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14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13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11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38</w:t>
            </w:r>
          </w:p>
        </w:tc>
      </w:tr>
    </w:tbl>
    <w:p w:rsidR="00A772F7" w:rsidRPr="00E6009F" w:rsidRDefault="00A772F7" w:rsidP="00E6009F">
      <w:pPr>
        <w:contextualSpacing/>
        <w:rPr>
          <w:rFonts w:ascii="Palatino Linotype" w:hAnsi="Palatino Linotype"/>
          <w:color w:val="000000" w:themeColor="text1"/>
          <w:sz w:val="2"/>
          <w:szCs w:val="24"/>
        </w:rPr>
      </w:pPr>
    </w:p>
    <w:p w:rsidR="002A2BCE" w:rsidRDefault="002B376F" w:rsidP="00E6009F">
      <w:pPr>
        <w:contextualSpacing/>
        <w:jc w:val="center"/>
        <w:rPr>
          <w:b/>
          <w:bCs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 w:rsidR="002F47AA">
        <w:rPr>
          <w:rFonts w:ascii="Palatino Linotype" w:hAnsi="Palatino Linotype"/>
          <w:sz w:val="20"/>
          <w:szCs w:val="20"/>
        </w:rPr>
        <w:t>.</w:t>
      </w:r>
    </w:p>
    <w:p w:rsidR="00A249F9" w:rsidRDefault="00A249F9" w:rsidP="002B376F">
      <w:pPr>
        <w:contextualSpacing/>
        <w:jc w:val="center"/>
        <w:rPr>
          <w:b/>
          <w:bCs/>
        </w:rPr>
        <w:sectPr w:rsidR="00A249F9" w:rsidSect="00130E3B">
          <w:pgSz w:w="12240" w:h="15840" w:code="1"/>
          <w:pgMar w:top="1417" w:right="1701" w:bottom="1417" w:left="1701" w:header="720" w:footer="720" w:gutter="0"/>
          <w:cols w:space="720"/>
          <w:docGrid w:linePitch="360"/>
        </w:sectPr>
      </w:pPr>
    </w:p>
    <w:p w:rsidR="00A249F9" w:rsidRPr="00A249F9" w:rsidRDefault="00A249F9" w:rsidP="00A249F9">
      <w:pPr>
        <w:pStyle w:val="Prrafodelista"/>
        <w:numPr>
          <w:ilvl w:val="0"/>
          <w:numId w:val="1"/>
        </w:numPr>
        <w:rPr>
          <w:b/>
          <w:bCs/>
        </w:rPr>
      </w:pPr>
      <w:r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lastRenderedPageBreak/>
        <w:t xml:space="preserve">Ferias Agropecuarias </w:t>
      </w:r>
      <w:r w:rsidRPr="00A249F9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por provincias</w:t>
      </w:r>
    </w:p>
    <w:p w:rsidR="002A2BCE" w:rsidRDefault="002A2BCE" w:rsidP="002B376F">
      <w:pPr>
        <w:contextualSpacing/>
        <w:jc w:val="center"/>
        <w:rPr>
          <w:b/>
          <w:bCs/>
        </w:rPr>
      </w:pPr>
    </w:p>
    <w:p w:rsidR="00A249F9" w:rsidRDefault="00A249F9" w:rsidP="00A249F9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687A87">
        <w:rPr>
          <w:rFonts w:ascii="Palatino Linotype" w:hAnsi="Palatino Linotype"/>
          <w:b/>
          <w:bCs/>
          <w:sz w:val="24"/>
          <w:szCs w:val="24"/>
        </w:rPr>
        <w:t xml:space="preserve">Mapa </w:t>
      </w:r>
      <w:proofErr w:type="gramStart"/>
      <w:r>
        <w:rPr>
          <w:rFonts w:ascii="Palatino Linotype" w:hAnsi="Palatino Linotype"/>
          <w:b/>
          <w:bCs/>
          <w:sz w:val="24"/>
          <w:szCs w:val="24"/>
        </w:rPr>
        <w:t>3</w:t>
      </w:r>
      <w:r w:rsidRPr="00687A87">
        <w:rPr>
          <w:rFonts w:ascii="Palatino Linotype" w:hAnsi="Palatino Linotype"/>
          <w:b/>
          <w:bCs/>
          <w:sz w:val="24"/>
          <w:szCs w:val="24"/>
        </w:rPr>
        <w:t>.</w:t>
      </w:r>
      <w:r w:rsidRPr="00687A87">
        <w:rPr>
          <w:rFonts w:ascii="Palatino Linotype" w:hAnsi="Palatino Linotype"/>
          <w:sz w:val="24"/>
          <w:szCs w:val="24"/>
        </w:rPr>
        <w:t>República</w:t>
      </w:r>
      <w:proofErr w:type="gramEnd"/>
      <w:r w:rsidRPr="00687A87">
        <w:rPr>
          <w:rFonts w:ascii="Palatino Linotype" w:hAnsi="Palatino Linotype"/>
          <w:sz w:val="24"/>
          <w:szCs w:val="24"/>
        </w:rPr>
        <w:t xml:space="preserve"> Dominicana: </w:t>
      </w:r>
      <w:r>
        <w:rPr>
          <w:rFonts w:ascii="Palatino Linotype" w:hAnsi="Palatino Linotype"/>
          <w:sz w:val="24"/>
          <w:szCs w:val="24"/>
        </w:rPr>
        <w:t xml:space="preserve">Distribución porcentual de </w:t>
      </w:r>
    </w:p>
    <w:p w:rsidR="00A249F9" w:rsidRPr="00521162" w:rsidRDefault="00A249F9" w:rsidP="00A249F9">
      <w:pPr>
        <w:contextualSpacing/>
        <w:jc w:val="center"/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Ferias Agropecuarias</w:t>
      </w:r>
      <w:r w:rsidRPr="00687A87">
        <w:rPr>
          <w:rFonts w:ascii="Palatino Linotype" w:hAnsi="Palatino Linotype"/>
          <w:sz w:val="24"/>
          <w:szCs w:val="24"/>
        </w:rPr>
        <w:t>, según provincia,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8C173C">
        <w:rPr>
          <w:rFonts w:ascii="Palatino Linotype" w:hAnsi="Palatino Linotype"/>
          <w:sz w:val="24"/>
          <w:szCs w:val="24"/>
        </w:rPr>
        <w:t>tercer</w:t>
      </w:r>
      <w:r>
        <w:rPr>
          <w:rFonts w:ascii="Palatino Linotype" w:hAnsi="Palatino Linotype"/>
          <w:sz w:val="24"/>
          <w:szCs w:val="24"/>
        </w:rPr>
        <w:t xml:space="preserve"> trimestre</w:t>
      </w:r>
      <w:r w:rsidRPr="00687A87">
        <w:rPr>
          <w:rFonts w:ascii="Palatino Linotype" w:hAnsi="Palatino Linotype"/>
          <w:sz w:val="24"/>
          <w:szCs w:val="24"/>
        </w:rPr>
        <w:t xml:space="preserve"> 202</w:t>
      </w:r>
      <w:r>
        <w:rPr>
          <w:rFonts w:ascii="Palatino Linotype" w:hAnsi="Palatino Linotype"/>
          <w:sz w:val="24"/>
          <w:szCs w:val="24"/>
        </w:rPr>
        <w:t>2</w:t>
      </w:r>
    </w:p>
    <w:p w:rsidR="002A2BCE" w:rsidRDefault="002A2BCE" w:rsidP="002B376F">
      <w:pPr>
        <w:contextualSpacing/>
        <w:jc w:val="center"/>
        <w:rPr>
          <w:b/>
          <w:bCs/>
        </w:rPr>
      </w:pPr>
    </w:p>
    <w:p w:rsidR="00461383" w:rsidRDefault="006C3E15" w:rsidP="00EB2F99">
      <w:pPr>
        <w:contextualSpacing/>
        <w:jc w:val="center"/>
        <w:rPr>
          <w:b/>
          <w:bCs/>
        </w:rPr>
      </w:pPr>
      <w:r>
        <w:rPr>
          <w:b/>
          <w:bCs/>
          <w:noProof/>
          <w:lang w:val="en-US"/>
        </w:rPr>
        <w:drawing>
          <wp:inline distT="0" distB="0" distL="0" distR="0">
            <wp:extent cx="6757721" cy="3657600"/>
            <wp:effectExtent l="19050" t="0" r="5029" b="0"/>
            <wp:docPr id="10" name="Imagen 1" descr="C:\Users\esanchez\Desktop\Informes de estadísticas 2022\3er trimestre\Mapa ferias agropecuari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sanchez\Desktop\Informes de estadísticas 2022\3er trimestre\Mapa ferias agropecuarias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7721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F99" w:rsidRPr="00EB2F99" w:rsidRDefault="00EB2F99" w:rsidP="00EB2F99">
      <w:pPr>
        <w:contextualSpacing/>
        <w:jc w:val="center"/>
        <w:rPr>
          <w:b/>
          <w:bCs/>
        </w:rPr>
      </w:pPr>
    </w:p>
    <w:p w:rsidR="00461383" w:rsidRDefault="00461383" w:rsidP="00461383">
      <w:pPr>
        <w:contextualSpacing/>
        <w:jc w:val="center"/>
        <w:rPr>
          <w:b/>
          <w:bCs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>
        <w:rPr>
          <w:rFonts w:ascii="Palatino Linotype" w:hAnsi="Palatino Linotype"/>
          <w:sz w:val="20"/>
          <w:szCs w:val="20"/>
        </w:rPr>
        <w:t>.</w:t>
      </w:r>
    </w:p>
    <w:p w:rsidR="00461383" w:rsidRDefault="00461383" w:rsidP="002B376F">
      <w:pPr>
        <w:contextualSpacing/>
        <w:jc w:val="center"/>
        <w:rPr>
          <w:b/>
          <w:bCs/>
        </w:rPr>
        <w:sectPr w:rsidR="00461383" w:rsidSect="00461383">
          <w:pgSz w:w="15840" w:h="12240" w:orient="landscape" w:code="1"/>
          <w:pgMar w:top="1701" w:right="1417" w:bottom="1701" w:left="1417" w:header="720" w:footer="720" w:gutter="0"/>
          <w:cols w:space="720"/>
          <w:docGrid w:linePitch="360"/>
        </w:sectPr>
      </w:pPr>
    </w:p>
    <w:p w:rsidR="00A249F9" w:rsidRDefault="00461383" w:rsidP="00A249F9">
      <w:pPr>
        <w:contextualSpacing/>
        <w:jc w:val="center"/>
        <w:rPr>
          <w:rFonts w:ascii="Palatino Linotype" w:hAnsi="Palatino Linotype"/>
          <w:sz w:val="24"/>
          <w:szCs w:val="24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-8192814</wp:posOffset>
            </wp:positionV>
            <wp:extent cx="5612130" cy="3967480"/>
            <wp:effectExtent l="0" t="0" r="0" b="0"/>
            <wp:wrapNone/>
            <wp:docPr id="1" name="Picture 1" descr="A picture containing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ma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96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249F9" w:rsidRPr="00122CA8">
        <w:rPr>
          <w:rFonts w:ascii="Palatino Linotype" w:hAnsi="Palatino Linotype"/>
          <w:b/>
          <w:bCs/>
          <w:sz w:val="24"/>
          <w:szCs w:val="24"/>
        </w:rPr>
        <w:t xml:space="preserve">Tabla </w:t>
      </w:r>
      <w:r w:rsidR="00A249F9">
        <w:rPr>
          <w:rFonts w:ascii="Palatino Linotype" w:hAnsi="Palatino Linotype"/>
          <w:b/>
          <w:bCs/>
          <w:sz w:val="24"/>
          <w:szCs w:val="24"/>
        </w:rPr>
        <w:t>5</w:t>
      </w:r>
      <w:r w:rsidR="00A249F9" w:rsidRPr="00122CA8">
        <w:rPr>
          <w:rFonts w:ascii="Palatino Linotype" w:hAnsi="Palatino Linotype"/>
          <w:b/>
          <w:bCs/>
          <w:sz w:val="24"/>
          <w:szCs w:val="24"/>
        </w:rPr>
        <w:t>.</w:t>
      </w:r>
      <w:r w:rsidR="00A249F9" w:rsidRPr="00122CA8">
        <w:rPr>
          <w:rFonts w:ascii="Palatino Linotype" w:hAnsi="Palatino Linotype"/>
          <w:sz w:val="24"/>
          <w:szCs w:val="24"/>
        </w:rPr>
        <w:t xml:space="preserve"> República Dominicana: Cantidad de </w:t>
      </w:r>
      <w:r w:rsidR="00A249F9">
        <w:rPr>
          <w:rFonts w:ascii="Palatino Linotype" w:hAnsi="Palatino Linotype"/>
          <w:sz w:val="24"/>
          <w:szCs w:val="24"/>
        </w:rPr>
        <w:t>Ferias Agropecuarias</w:t>
      </w:r>
      <w:r w:rsidR="008C173C">
        <w:rPr>
          <w:rFonts w:ascii="Palatino Linotype" w:hAnsi="Palatino Linotype"/>
          <w:sz w:val="24"/>
          <w:szCs w:val="24"/>
        </w:rPr>
        <w:t xml:space="preserve"> </w:t>
      </w:r>
      <w:r w:rsidR="00A249F9" w:rsidRPr="00122CA8">
        <w:rPr>
          <w:rFonts w:ascii="Palatino Linotype" w:hAnsi="Palatino Linotype"/>
          <w:sz w:val="24"/>
          <w:szCs w:val="24"/>
        </w:rPr>
        <w:t>realizad</w:t>
      </w:r>
      <w:r w:rsidR="00A249F9">
        <w:rPr>
          <w:rFonts w:ascii="Palatino Linotype" w:hAnsi="Palatino Linotype"/>
          <w:sz w:val="24"/>
          <w:szCs w:val="24"/>
        </w:rPr>
        <w:t>a</w:t>
      </w:r>
      <w:r w:rsidR="00A249F9" w:rsidRPr="00122CA8">
        <w:rPr>
          <w:rFonts w:ascii="Palatino Linotype" w:hAnsi="Palatino Linotype"/>
          <w:sz w:val="24"/>
          <w:szCs w:val="24"/>
        </w:rPr>
        <w:t>s por mes, según provincia, 202</w:t>
      </w:r>
      <w:r w:rsidR="00A249F9">
        <w:rPr>
          <w:rFonts w:ascii="Palatino Linotype" w:hAnsi="Palatino Linotype"/>
          <w:sz w:val="24"/>
          <w:szCs w:val="24"/>
        </w:rPr>
        <w:t>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557"/>
        <w:gridCol w:w="2284"/>
        <w:gridCol w:w="874"/>
        <w:gridCol w:w="925"/>
        <w:gridCol w:w="1377"/>
        <w:gridCol w:w="821"/>
      </w:tblGrid>
      <w:tr w:rsidR="00E6009F" w:rsidRPr="00E6009F" w:rsidTr="00E6009F">
        <w:trPr>
          <w:trHeight w:val="360"/>
          <w:jc w:val="center"/>
        </w:trPr>
        <w:tc>
          <w:tcPr>
            <w:tcW w:w="12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Provincia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Región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Julio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Agosto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Septiembre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Total</w:t>
            </w:r>
          </w:p>
        </w:tc>
      </w:tr>
      <w:tr w:rsidR="00E6009F" w:rsidRPr="00E6009F" w:rsidTr="00E6009F">
        <w:trPr>
          <w:trHeight w:val="360"/>
          <w:jc w:val="center"/>
        </w:trPr>
        <w:tc>
          <w:tcPr>
            <w:tcW w:w="24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TOTAL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6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E6009F" w:rsidRPr="00E6009F" w:rsidRDefault="005122E6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E6009F" w:rsidRPr="00E6009F" w:rsidRDefault="00E6009F" w:rsidP="005122E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</w:t>
            </w:r>
            <w:r w:rsidR="005122E6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Distrito Nacional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Gran Santo Domingo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Santo Domingo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Gran Santo Domingo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Monseñor</w:t>
            </w:r>
            <w:proofErr w:type="spellEnd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</w:t>
            </w:r>
            <w:proofErr w:type="spellStart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Nouel</w:t>
            </w:r>
            <w:proofErr w:type="spellEnd"/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La Vega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Santiago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Espaillat</w:t>
            </w:r>
            <w:proofErr w:type="spellEnd"/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Duarte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5122E6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5122E6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María</w:t>
            </w:r>
            <w:proofErr w:type="spellEnd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Trinidad Sánchez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Samaná</w:t>
            </w:r>
            <w:proofErr w:type="spellEnd"/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Hermanas </w:t>
            </w:r>
            <w:proofErr w:type="spellStart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Mirabal</w:t>
            </w:r>
            <w:proofErr w:type="spellEnd"/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Sánchez </w:t>
            </w:r>
            <w:proofErr w:type="spellStart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Ramírez</w:t>
            </w:r>
            <w:proofErr w:type="spellEnd"/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Puerto Plata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Santiago Rodríguez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Valverde</w:t>
            </w:r>
            <w:proofErr w:type="spellEnd"/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Montecristi</w:t>
            </w:r>
            <w:proofErr w:type="spellEnd"/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Dajabón</w:t>
            </w:r>
            <w:proofErr w:type="spellEnd"/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San </w:t>
            </w:r>
            <w:proofErr w:type="spellStart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Cristóbal</w:t>
            </w:r>
            <w:proofErr w:type="spellEnd"/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Peravia</w:t>
            </w:r>
            <w:proofErr w:type="spellEnd"/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Azua</w:t>
            </w:r>
            <w:proofErr w:type="spellEnd"/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San José de </w:t>
            </w:r>
            <w:proofErr w:type="spellStart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Ocoa</w:t>
            </w:r>
            <w:proofErr w:type="spellEnd"/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Barahona</w:t>
            </w:r>
            <w:proofErr w:type="spellEnd"/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Bahoruco</w:t>
            </w:r>
            <w:proofErr w:type="spellEnd"/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Independencia</w:t>
            </w:r>
            <w:proofErr w:type="spellEnd"/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Pedernales</w:t>
            </w:r>
            <w:proofErr w:type="spellEnd"/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 Juan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Elías</w:t>
            </w:r>
            <w:proofErr w:type="spellEnd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Piña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La </w:t>
            </w:r>
            <w:proofErr w:type="spellStart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Romana</w:t>
            </w:r>
            <w:proofErr w:type="spellEnd"/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San Pedro de </w:t>
            </w:r>
            <w:proofErr w:type="spellStart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Macorís</w:t>
            </w:r>
            <w:proofErr w:type="spellEnd"/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El </w:t>
            </w:r>
            <w:proofErr w:type="spellStart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Seibo</w:t>
            </w:r>
            <w:proofErr w:type="spellEnd"/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La </w:t>
            </w:r>
            <w:proofErr w:type="spellStart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Altagracia</w:t>
            </w:r>
            <w:proofErr w:type="spellEnd"/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</w:t>
            </w:r>
          </w:p>
        </w:tc>
      </w:tr>
      <w:tr w:rsidR="00E6009F" w:rsidRPr="00E6009F" w:rsidTr="00E6009F">
        <w:trPr>
          <w:trHeight w:val="345"/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Monte Plata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E6009F" w:rsidRPr="00E6009F" w:rsidTr="00E6009F">
        <w:trPr>
          <w:trHeight w:val="360"/>
          <w:jc w:val="center"/>
        </w:trPr>
        <w:tc>
          <w:tcPr>
            <w:tcW w:w="12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Hato</w:t>
            </w:r>
            <w:proofErr w:type="spellEnd"/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Mayor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009F" w:rsidRPr="00E6009F" w:rsidRDefault="00E6009F" w:rsidP="00E6009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E6009F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</w:t>
            </w:r>
          </w:p>
        </w:tc>
      </w:tr>
    </w:tbl>
    <w:p w:rsidR="00CF7B93" w:rsidRPr="00E6009F" w:rsidRDefault="00CF7B93" w:rsidP="00E6009F">
      <w:pPr>
        <w:tabs>
          <w:tab w:val="left" w:pos="2280"/>
        </w:tabs>
        <w:contextualSpacing/>
        <w:rPr>
          <w:rFonts w:ascii="Palatino Linotype" w:hAnsi="Palatino Linotype"/>
          <w:b/>
          <w:bCs/>
          <w:sz w:val="2"/>
          <w:szCs w:val="10"/>
        </w:rPr>
      </w:pPr>
    </w:p>
    <w:p w:rsidR="002F2CF3" w:rsidRDefault="00461383" w:rsidP="00E6009F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>
        <w:rPr>
          <w:rFonts w:ascii="Palatino Linotype" w:hAnsi="Palatino Linotype"/>
          <w:sz w:val="20"/>
          <w:szCs w:val="20"/>
        </w:rPr>
        <w:t>.</w:t>
      </w:r>
    </w:p>
    <w:p w:rsidR="000C6A5E" w:rsidRPr="000C6A5E" w:rsidRDefault="000C6A5E" w:rsidP="000C6A5E">
      <w:pPr>
        <w:pStyle w:val="Prrafodelista"/>
        <w:numPr>
          <w:ilvl w:val="0"/>
          <w:numId w:val="1"/>
        </w:numPr>
        <w:rPr>
          <w:b/>
          <w:bCs/>
        </w:rPr>
      </w:pPr>
      <w:r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lastRenderedPageBreak/>
        <w:t>Programa Especial “Aliméntate con INESPRE”</w:t>
      </w:r>
    </w:p>
    <w:p w:rsidR="000C6A5E" w:rsidRPr="000C6A5E" w:rsidRDefault="000C6A5E" w:rsidP="000C6A5E">
      <w:pPr>
        <w:jc w:val="center"/>
        <w:rPr>
          <w:rFonts w:ascii="Palatino Linotype" w:hAnsi="Palatino Linotype"/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73088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-8192814</wp:posOffset>
            </wp:positionV>
            <wp:extent cx="5612130" cy="3967480"/>
            <wp:effectExtent l="0" t="0" r="0" b="0"/>
            <wp:wrapNone/>
            <wp:docPr id="2" name="Picture 1" descr="A picture containing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ma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96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C6A5E">
        <w:rPr>
          <w:rFonts w:ascii="Palatino Linotype" w:hAnsi="Palatino Linotype"/>
          <w:b/>
          <w:bCs/>
          <w:sz w:val="24"/>
          <w:szCs w:val="24"/>
        </w:rPr>
        <w:t xml:space="preserve">Tabla </w:t>
      </w:r>
      <w:r>
        <w:rPr>
          <w:rFonts w:ascii="Palatino Linotype" w:hAnsi="Palatino Linotype"/>
          <w:b/>
          <w:bCs/>
          <w:sz w:val="24"/>
          <w:szCs w:val="24"/>
        </w:rPr>
        <w:t>6</w:t>
      </w:r>
      <w:r w:rsidRPr="000C6A5E">
        <w:rPr>
          <w:rFonts w:ascii="Palatino Linotype" w:hAnsi="Palatino Linotype"/>
          <w:b/>
          <w:bCs/>
          <w:sz w:val="24"/>
          <w:szCs w:val="24"/>
        </w:rPr>
        <w:t>.</w:t>
      </w:r>
      <w:r w:rsidRPr="000C6A5E">
        <w:rPr>
          <w:rFonts w:ascii="Palatino Linotype" w:hAnsi="Palatino Linotype"/>
          <w:sz w:val="24"/>
          <w:szCs w:val="24"/>
        </w:rPr>
        <w:t xml:space="preserve"> República Dominicana: </w:t>
      </w:r>
      <w:r>
        <w:rPr>
          <w:rFonts w:ascii="Palatino Linotype" w:hAnsi="Palatino Linotype"/>
          <w:sz w:val="24"/>
          <w:szCs w:val="24"/>
        </w:rPr>
        <w:t>Beneficiarios de los combos vendidos en los supermercados</w:t>
      </w:r>
      <w:r w:rsidRPr="000C6A5E">
        <w:rPr>
          <w:rFonts w:ascii="Palatino Linotype" w:hAnsi="Palatino Linotype"/>
          <w:sz w:val="24"/>
          <w:szCs w:val="24"/>
        </w:rPr>
        <w:t xml:space="preserve"> por mes, según provincia, 2022</w:t>
      </w:r>
    </w:p>
    <w:tbl>
      <w:tblPr>
        <w:tblW w:w="5044" w:type="pct"/>
        <w:jc w:val="center"/>
        <w:tblLook w:val="04A0" w:firstRow="1" w:lastRow="0" w:firstColumn="1" w:lastColumn="0" w:noHBand="0" w:noVBand="1"/>
      </w:tblPr>
      <w:tblGrid>
        <w:gridCol w:w="2557"/>
        <w:gridCol w:w="2284"/>
        <w:gridCol w:w="931"/>
        <w:gridCol w:w="931"/>
        <w:gridCol w:w="1475"/>
        <w:gridCol w:w="931"/>
      </w:tblGrid>
      <w:tr w:rsidR="000C6A5E" w:rsidRPr="000C6A5E" w:rsidTr="000C6A5E">
        <w:trPr>
          <w:trHeight w:val="360"/>
          <w:jc w:val="center"/>
        </w:trPr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Provincia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Región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Julio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Agosto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*Septiembre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Total</w:t>
            </w:r>
          </w:p>
        </w:tc>
      </w:tr>
      <w:tr w:rsidR="000C6A5E" w:rsidRPr="000C6A5E" w:rsidTr="000C6A5E">
        <w:trPr>
          <w:trHeight w:val="360"/>
          <w:jc w:val="center"/>
        </w:trPr>
        <w:tc>
          <w:tcPr>
            <w:tcW w:w="26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TOTAL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126,927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213,417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340,344</w:t>
            </w:r>
          </w:p>
        </w:tc>
      </w:tr>
      <w:tr w:rsidR="000C6A5E" w:rsidRPr="000C6A5E" w:rsidTr="000C6A5E">
        <w:trPr>
          <w:trHeight w:val="345"/>
          <w:jc w:val="center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Distrito Nacional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Gran Santo Domingo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22,399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37,662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60,061</w:t>
            </w:r>
          </w:p>
        </w:tc>
      </w:tr>
      <w:tr w:rsidR="000C6A5E" w:rsidRPr="000C6A5E" w:rsidTr="000C6A5E">
        <w:trPr>
          <w:trHeight w:val="345"/>
          <w:jc w:val="center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Santo Domingo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Gran Santo Domingo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40,318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67,791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108,109</w:t>
            </w:r>
          </w:p>
        </w:tc>
      </w:tr>
      <w:tr w:rsidR="000C6A5E" w:rsidRPr="000C6A5E" w:rsidTr="000C6A5E">
        <w:trPr>
          <w:trHeight w:val="345"/>
          <w:jc w:val="center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Monseñor</w:t>
            </w:r>
            <w:proofErr w:type="spellEnd"/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</w:t>
            </w:r>
            <w:proofErr w:type="spellStart"/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Nouel</w:t>
            </w:r>
            <w:proofErr w:type="spellEnd"/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1,493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2,511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4,004</w:t>
            </w:r>
          </w:p>
        </w:tc>
      </w:tr>
      <w:tr w:rsidR="000C6A5E" w:rsidRPr="000C6A5E" w:rsidTr="000C6A5E">
        <w:trPr>
          <w:trHeight w:val="345"/>
          <w:jc w:val="center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La Vega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2,489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4,185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6,673</w:t>
            </w:r>
          </w:p>
        </w:tc>
      </w:tr>
      <w:tr w:rsidR="000C6A5E" w:rsidRPr="000C6A5E" w:rsidTr="000C6A5E">
        <w:trPr>
          <w:trHeight w:val="345"/>
          <w:jc w:val="center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Santiago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14,435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24,271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38,706</w:t>
            </w:r>
          </w:p>
        </w:tc>
      </w:tr>
      <w:tr w:rsidR="000C6A5E" w:rsidRPr="000C6A5E" w:rsidTr="000C6A5E">
        <w:trPr>
          <w:trHeight w:val="345"/>
          <w:jc w:val="center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Espaillat</w:t>
            </w:r>
            <w:proofErr w:type="spellEnd"/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3,484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5,859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9,343</w:t>
            </w:r>
          </w:p>
        </w:tc>
      </w:tr>
      <w:tr w:rsidR="000C6A5E" w:rsidRPr="000C6A5E" w:rsidTr="000C6A5E">
        <w:trPr>
          <w:trHeight w:val="345"/>
          <w:jc w:val="center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Duarte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2,987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5,022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8,008</w:t>
            </w:r>
          </w:p>
        </w:tc>
      </w:tr>
      <w:tr w:rsidR="000C6A5E" w:rsidRPr="000C6A5E" w:rsidTr="000C6A5E">
        <w:trPr>
          <w:trHeight w:val="345"/>
          <w:jc w:val="center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María</w:t>
            </w:r>
            <w:proofErr w:type="spellEnd"/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Trinidad Sánchez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2,489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4,185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6,673</w:t>
            </w:r>
          </w:p>
        </w:tc>
      </w:tr>
      <w:tr w:rsidR="000C6A5E" w:rsidRPr="000C6A5E" w:rsidTr="000C6A5E">
        <w:trPr>
          <w:trHeight w:val="345"/>
          <w:jc w:val="center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Samaná</w:t>
            </w:r>
            <w:proofErr w:type="spellEnd"/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996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1,674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2,669</w:t>
            </w:r>
          </w:p>
        </w:tc>
      </w:tr>
      <w:tr w:rsidR="000C6A5E" w:rsidRPr="000C6A5E" w:rsidTr="000C6A5E">
        <w:trPr>
          <w:trHeight w:val="345"/>
          <w:jc w:val="center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Sánchez </w:t>
            </w:r>
            <w:proofErr w:type="spellStart"/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Ramírez</w:t>
            </w:r>
            <w:proofErr w:type="spellEnd"/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498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837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1,335</w:t>
            </w:r>
          </w:p>
        </w:tc>
      </w:tr>
      <w:tr w:rsidR="000C6A5E" w:rsidRPr="000C6A5E" w:rsidTr="000C6A5E">
        <w:trPr>
          <w:trHeight w:val="345"/>
          <w:jc w:val="center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Puerto Plata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4,978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8,369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13,347</w:t>
            </w:r>
          </w:p>
        </w:tc>
      </w:tr>
      <w:tr w:rsidR="000C6A5E" w:rsidRPr="000C6A5E" w:rsidTr="000C6A5E">
        <w:trPr>
          <w:trHeight w:val="345"/>
          <w:jc w:val="center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Santiago Rodríguez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498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837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1,335</w:t>
            </w:r>
          </w:p>
        </w:tc>
      </w:tr>
      <w:tr w:rsidR="000C6A5E" w:rsidRPr="000C6A5E" w:rsidTr="000C6A5E">
        <w:trPr>
          <w:trHeight w:val="345"/>
          <w:jc w:val="center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Valverde</w:t>
            </w:r>
            <w:proofErr w:type="spellEnd"/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996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1,674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2,669</w:t>
            </w:r>
          </w:p>
        </w:tc>
      </w:tr>
      <w:tr w:rsidR="000C6A5E" w:rsidRPr="000C6A5E" w:rsidTr="000C6A5E">
        <w:trPr>
          <w:trHeight w:val="345"/>
          <w:jc w:val="center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Montecristi</w:t>
            </w:r>
            <w:proofErr w:type="spellEnd"/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996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1,674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2,669</w:t>
            </w:r>
          </w:p>
        </w:tc>
      </w:tr>
      <w:tr w:rsidR="000C6A5E" w:rsidRPr="000C6A5E" w:rsidTr="000C6A5E">
        <w:trPr>
          <w:trHeight w:val="345"/>
          <w:jc w:val="center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San </w:t>
            </w:r>
            <w:proofErr w:type="spellStart"/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Cristóbal</w:t>
            </w:r>
            <w:proofErr w:type="spellEnd"/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2,489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4,185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6,673</w:t>
            </w:r>
          </w:p>
        </w:tc>
      </w:tr>
      <w:tr w:rsidR="000C6A5E" w:rsidRPr="000C6A5E" w:rsidTr="000C6A5E">
        <w:trPr>
          <w:trHeight w:val="345"/>
          <w:jc w:val="center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Peravia</w:t>
            </w:r>
            <w:proofErr w:type="spellEnd"/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996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1,674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2,669</w:t>
            </w:r>
          </w:p>
        </w:tc>
      </w:tr>
      <w:tr w:rsidR="000C6A5E" w:rsidRPr="000C6A5E" w:rsidTr="000C6A5E">
        <w:trPr>
          <w:trHeight w:val="345"/>
          <w:jc w:val="center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Azua</w:t>
            </w:r>
            <w:proofErr w:type="spellEnd"/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498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837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1,335</w:t>
            </w:r>
          </w:p>
        </w:tc>
      </w:tr>
      <w:tr w:rsidR="000C6A5E" w:rsidRPr="000C6A5E" w:rsidTr="000C6A5E">
        <w:trPr>
          <w:trHeight w:val="345"/>
          <w:jc w:val="center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Barahona</w:t>
            </w:r>
            <w:proofErr w:type="spellEnd"/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498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837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1,335</w:t>
            </w:r>
          </w:p>
        </w:tc>
      </w:tr>
      <w:tr w:rsidR="000C6A5E" w:rsidRPr="000C6A5E" w:rsidTr="000C6A5E">
        <w:trPr>
          <w:trHeight w:val="345"/>
          <w:jc w:val="center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Bahoruco</w:t>
            </w:r>
            <w:proofErr w:type="spellEnd"/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498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837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1,335</w:t>
            </w:r>
          </w:p>
        </w:tc>
      </w:tr>
      <w:tr w:rsidR="000C6A5E" w:rsidRPr="000C6A5E" w:rsidTr="000C6A5E">
        <w:trPr>
          <w:trHeight w:val="345"/>
          <w:jc w:val="center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Pedernales</w:t>
            </w:r>
            <w:proofErr w:type="spellEnd"/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498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837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1,335</w:t>
            </w:r>
          </w:p>
        </w:tc>
      </w:tr>
      <w:tr w:rsidR="000C6A5E" w:rsidRPr="000C6A5E" w:rsidTr="000C6A5E">
        <w:trPr>
          <w:trHeight w:val="345"/>
          <w:jc w:val="center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 Juan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3,982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6,695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10,677</w:t>
            </w:r>
          </w:p>
        </w:tc>
      </w:tr>
      <w:tr w:rsidR="000C6A5E" w:rsidRPr="000C6A5E" w:rsidTr="000C6A5E">
        <w:trPr>
          <w:trHeight w:val="345"/>
          <w:jc w:val="center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La </w:t>
            </w:r>
            <w:proofErr w:type="spellStart"/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Romana</w:t>
            </w:r>
            <w:proofErr w:type="spellEnd"/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5,973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10,043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16,016</w:t>
            </w:r>
          </w:p>
        </w:tc>
      </w:tr>
      <w:tr w:rsidR="000C6A5E" w:rsidRPr="000C6A5E" w:rsidTr="000C6A5E">
        <w:trPr>
          <w:trHeight w:val="345"/>
          <w:jc w:val="center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San Pedro de </w:t>
            </w:r>
            <w:proofErr w:type="spellStart"/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Macorís</w:t>
            </w:r>
            <w:proofErr w:type="spellEnd"/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5,973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10,043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16,016</w:t>
            </w:r>
          </w:p>
        </w:tc>
      </w:tr>
      <w:tr w:rsidR="000C6A5E" w:rsidRPr="000C6A5E" w:rsidTr="000C6A5E">
        <w:trPr>
          <w:trHeight w:val="345"/>
          <w:jc w:val="center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El </w:t>
            </w:r>
            <w:proofErr w:type="spellStart"/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Seibo</w:t>
            </w:r>
            <w:proofErr w:type="spellEnd"/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498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837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1,335</w:t>
            </w:r>
          </w:p>
        </w:tc>
      </w:tr>
      <w:tr w:rsidR="000C6A5E" w:rsidRPr="000C6A5E" w:rsidTr="000C6A5E">
        <w:trPr>
          <w:trHeight w:val="345"/>
          <w:jc w:val="center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La </w:t>
            </w:r>
            <w:proofErr w:type="spellStart"/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Altagracia</w:t>
            </w:r>
            <w:proofErr w:type="spellEnd"/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4,480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7,532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12,012</w:t>
            </w:r>
          </w:p>
        </w:tc>
      </w:tr>
      <w:tr w:rsidR="000C6A5E" w:rsidRPr="000C6A5E" w:rsidTr="000C6A5E">
        <w:trPr>
          <w:trHeight w:val="345"/>
          <w:jc w:val="center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Monte Plata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498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837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1,335</w:t>
            </w:r>
          </w:p>
        </w:tc>
      </w:tr>
      <w:tr w:rsidR="000C6A5E" w:rsidRPr="000C6A5E" w:rsidTr="000C6A5E">
        <w:trPr>
          <w:trHeight w:val="360"/>
          <w:jc w:val="center"/>
        </w:trPr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Hato</w:t>
            </w:r>
            <w:proofErr w:type="spellEnd"/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Mayor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996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1,674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color w:val="000000"/>
                <w:lang w:val="en-US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C6A5E" w:rsidRPr="000C6A5E" w:rsidRDefault="000C6A5E" w:rsidP="000C6A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C6A5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2,669</w:t>
            </w:r>
          </w:p>
        </w:tc>
      </w:tr>
    </w:tbl>
    <w:p w:rsidR="000C6A5E" w:rsidRDefault="000C6A5E" w:rsidP="000C6A5E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</w:t>
      </w:r>
      <w:r>
        <w:rPr>
          <w:rFonts w:ascii="Palatino Linotype" w:hAnsi="Palatino Linotype"/>
          <w:sz w:val="20"/>
          <w:szCs w:val="20"/>
        </w:rPr>
        <w:t>Comercialización.</w:t>
      </w:r>
    </w:p>
    <w:p w:rsidR="000C6A5E" w:rsidRDefault="000C6A5E" w:rsidP="000C6A5E">
      <w:pPr>
        <w:contextualSpacing/>
        <w:jc w:val="center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bCs/>
          <w:sz w:val="20"/>
          <w:szCs w:val="20"/>
        </w:rPr>
        <w:t>*Nota</w:t>
      </w:r>
      <w:r w:rsidRPr="00364BA4">
        <w:rPr>
          <w:rFonts w:ascii="Palatino Linotype" w:hAnsi="Palatino Linotype"/>
          <w:b/>
          <w:bCs/>
          <w:sz w:val="20"/>
          <w:szCs w:val="20"/>
        </w:rPr>
        <w:t>:</w:t>
      </w:r>
      <w:r w:rsidRPr="00364BA4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>Data de Septiembre no disponible.</w:t>
      </w:r>
    </w:p>
    <w:p w:rsidR="000045EF" w:rsidRDefault="000045EF" w:rsidP="000C6A5E">
      <w:pPr>
        <w:tabs>
          <w:tab w:val="left" w:pos="1410"/>
        </w:tabs>
        <w:contextualSpacing/>
        <w:rPr>
          <w:rFonts w:ascii="Palatino Linotype" w:hAnsi="Palatino Linotype"/>
          <w:sz w:val="20"/>
          <w:szCs w:val="20"/>
        </w:rPr>
        <w:sectPr w:rsidR="000045EF" w:rsidSect="00130E3B">
          <w:pgSz w:w="12240" w:h="15840" w:code="1"/>
          <w:pgMar w:top="1417" w:right="1701" w:bottom="1417" w:left="1701" w:header="720" w:footer="720" w:gutter="0"/>
          <w:cols w:space="720"/>
          <w:docGrid w:linePitch="360"/>
        </w:sectPr>
      </w:pPr>
    </w:p>
    <w:p w:rsidR="000045EF" w:rsidRPr="008C11F7" w:rsidRDefault="000045EF" w:rsidP="000C6A5E">
      <w:pPr>
        <w:tabs>
          <w:tab w:val="left" w:pos="1410"/>
        </w:tabs>
        <w:contextualSpacing/>
        <w:rPr>
          <w:rFonts w:ascii="Palatino Linotype" w:hAnsi="Palatino Linotype"/>
          <w:sz w:val="2"/>
          <w:szCs w:val="20"/>
        </w:rPr>
      </w:pPr>
    </w:p>
    <w:p w:rsidR="008C11F7" w:rsidRDefault="008C11F7" w:rsidP="008C11F7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687A87">
        <w:rPr>
          <w:rFonts w:ascii="Palatino Linotype" w:hAnsi="Palatino Linotype"/>
          <w:b/>
          <w:bCs/>
          <w:sz w:val="24"/>
          <w:szCs w:val="24"/>
        </w:rPr>
        <w:t xml:space="preserve">Mapa </w:t>
      </w:r>
      <w:r w:rsidR="003B495A">
        <w:rPr>
          <w:rFonts w:ascii="Palatino Linotype" w:hAnsi="Palatino Linotype"/>
          <w:b/>
          <w:bCs/>
          <w:sz w:val="24"/>
          <w:szCs w:val="24"/>
        </w:rPr>
        <w:t>4</w:t>
      </w:r>
      <w:r w:rsidR="003B495A" w:rsidRPr="00687A87">
        <w:rPr>
          <w:rFonts w:ascii="Palatino Linotype" w:hAnsi="Palatino Linotype"/>
          <w:b/>
          <w:bCs/>
          <w:sz w:val="24"/>
          <w:szCs w:val="24"/>
        </w:rPr>
        <w:t>.</w:t>
      </w:r>
      <w:r w:rsidR="003B495A" w:rsidRPr="00687A87">
        <w:rPr>
          <w:rFonts w:ascii="Palatino Linotype" w:hAnsi="Palatino Linotype"/>
          <w:sz w:val="24"/>
          <w:szCs w:val="24"/>
        </w:rPr>
        <w:t xml:space="preserve"> República</w:t>
      </w:r>
      <w:r w:rsidRPr="00687A87">
        <w:rPr>
          <w:rFonts w:ascii="Palatino Linotype" w:hAnsi="Palatino Linotype"/>
          <w:sz w:val="24"/>
          <w:szCs w:val="24"/>
        </w:rPr>
        <w:t xml:space="preserve"> Dominicana: </w:t>
      </w:r>
      <w:r>
        <w:rPr>
          <w:rFonts w:ascii="Palatino Linotype" w:hAnsi="Palatino Linotype"/>
          <w:sz w:val="24"/>
          <w:szCs w:val="24"/>
        </w:rPr>
        <w:t xml:space="preserve">Distribución porcentual de </w:t>
      </w:r>
    </w:p>
    <w:p w:rsidR="008C11F7" w:rsidRPr="00521162" w:rsidRDefault="008C11F7" w:rsidP="008C11F7">
      <w:pPr>
        <w:contextualSpacing/>
        <w:jc w:val="center"/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combos vendidos</w:t>
      </w:r>
      <w:r w:rsidRPr="00687A87">
        <w:rPr>
          <w:rFonts w:ascii="Palatino Linotype" w:hAnsi="Palatino Linotype"/>
          <w:sz w:val="24"/>
          <w:szCs w:val="24"/>
        </w:rPr>
        <w:t>, según provincia,</w:t>
      </w:r>
      <w:r>
        <w:rPr>
          <w:rFonts w:ascii="Palatino Linotype" w:hAnsi="Palatino Linotype"/>
          <w:sz w:val="24"/>
          <w:szCs w:val="24"/>
        </w:rPr>
        <w:t xml:space="preserve"> tercer trimestre</w:t>
      </w:r>
      <w:r w:rsidRPr="00687A87">
        <w:rPr>
          <w:rFonts w:ascii="Palatino Linotype" w:hAnsi="Palatino Linotype"/>
          <w:sz w:val="24"/>
          <w:szCs w:val="24"/>
        </w:rPr>
        <w:t xml:space="preserve"> 202</w:t>
      </w:r>
      <w:r>
        <w:rPr>
          <w:rFonts w:ascii="Palatino Linotype" w:hAnsi="Palatino Linotype"/>
          <w:sz w:val="24"/>
          <w:szCs w:val="24"/>
        </w:rPr>
        <w:t>2</w:t>
      </w:r>
    </w:p>
    <w:p w:rsidR="008C11F7" w:rsidRDefault="008C11F7" w:rsidP="008C11F7">
      <w:pPr>
        <w:contextualSpacing/>
        <w:jc w:val="center"/>
        <w:rPr>
          <w:b/>
          <w:bCs/>
        </w:rPr>
      </w:pPr>
    </w:p>
    <w:p w:rsidR="008C11F7" w:rsidRDefault="004D10B2" w:rsidP="008C11F7">
      <w:pPr>
        <w:contextualSpacing/>
        <w:jc w:val="center"/>
        <w:rPr>
          <w:b/>
          <w:bCs/>
        </w:rPr>
      </w:pPr>
      <w:r>
        <w:rPr>
          <w:b/>
          <w:bCs/>
          <w:noProof/>
          <w:lang w:val="en-US"/>
        </w:rPr>
        <w:drawing>
          <wp:inline distT="0" distB="0" distL="0" distR="0">
            <wp:extent cx="6791335" cy="3657600"/>
            <wp:effectExtent l="19050" t="0" r="9515" b="0"/>
            <wp:docPr id="4" name="Imagen 1" descr="C:\Users\esanchez\Desktop\Informes de estadísticas 2022\3er trimestre\Mapa supermercad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sanchez\Desktop\Informes de estadísticas 2022\3er trimestre\Mapa supermercados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3136" cy="3663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11F7" w:rsidRPr="00EB2F99" w:rsidRDefault="008C11F7" w:rsidP="008C11F7">
      <w:pPr>
        <w:contextualSpacing/>
        <w:jc w:val="center"/>
        <w:rPr>
          <w:b/>
          <w:bCs/>
        </w:rPr>
      </w:pPr>
    </w:p>
    <w:p w:rsidR="000045EF" w:rsidRDefault="008C11F7" w:rsidP="00B342E5">
      <w:pPr>
        <w:contextualSpacing/>
        <w:jc w:val="center"/>
        <w:rPr>
          <w:rFonts w:ascii="Palatino Linotype" w:hAnsi="Palatino Linotype"/>
          <w:sz w:val="20"/>
          <w:szCs w:val="20"/>
        </w:rPr>
        <w:sectPr w:rsidR="000045EF" w:rsidSect="000045EF">
          <w:pgSz w:w="15840" w:h="12240" w:orient="landscape" w:code="1"/>
          <w:pgMar w:top="1699" w:right="1411" w:bottom="1699" w:left="1411" w:header="720" w:footer="720" w:gutter="0"/>
          <w:cols w:space="720"/>
          <w:docGrid w:linePitch="360"/>
        </w:sect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</w:t>
      </w:r>
      <w:r>
        <w:rPr>
          <w:rFonts w:ascii="Palatino Linotype" w:hAnsi="Palatino Linotype"/>
          <w:sz w:val="20"/>
          <w:szCs w:val="20"/>
        </w:rPr>
        <w:t>Comercialización.</w:t>
      </w:r>
    </w:p>
    <w:p w:rsidR="000C6A5E" w:rsidRPr="008C11F7" w:rsidRDefault="000C6A5E" w:rsidP="008C11F7">
      <w:pPr>
        <w:tabs>
          <w:tab w:val="left" w:pos="2340"/>
        </w:tabs>
        <w:contextualSpacing/>
        <w:rPr>
          <w:rFonts w:ascii="Palatino Linotype" w:hAnsi="Palatino Linotype"/>
          <w:sz w:val="2"/>
          <w:szCs w:val="20"/>
        </w:rPr>
      </w:pPr>
    </w:p>
    <w:p w:rsidR="002B376F" w:rsidRPr="003D0835" w:rsidRDefault="003D0835" w:rsidP="000C6A5E">
      <w:pPr>
        <w:pStyle w:val="Prrafodelista"/>
        <w:numPr>
          <w:ilvl w:val="0"/>
          <w:numId w:val="1"/>
        </w:numPr>
        <w:rPr>
          <w:b/>
          <w:bCs/>
        </w:rPr>
      </w:pPr>
      <w:r w:rsidRPr="003D0835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 xml:space="preserve">Productores beneficiados </w:t>
      </w:r>
    </w:p>
    <w:p w:rsidR="003D0835" w:rsidRPr="003D0835" w:rsidRDefault="003D0835" w:rsidP="003D0835">
      <w:pPr>
        <w:pStyle w:val="Prrafodelista"/>
        <w:rPr>
          <w:b/>
          <w:bCs/>
        </w:rPr>
      </w:pPr>
    </w:p>
    <w:p w:rsidR="00BC7A72" w:rsidRDefault="003D0835" w:rsidP="00521162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3D0835">
        <w:rPr>
          <w:rFonts w:ascii="Palatino Linotype" w:hAnsi="Palatino Linotype"/>
          <w:b/>
          <w:bCs/>
          <w:sz w:val="24"/>
          <w:szCs w:val="24"/>
        </w:rPr>
        <w:t xml:space="preserve">Gráfico </w:t>
      </w:r>
      <w:r>
        <w:rPr>
          <w:rFonts w:ascii="Palatino Linotype" w:hAnsi="Palatino Linotype"/>
          <w:b/>
          <w:bCs/>
          <w:sz w:val="24"/>
          <w:szCs w:val="24"/>
        </w:rPr>
        <w:t>3</w:t>
      </w:r>
      <w:r w:rsidRPr="003D0835">
        <w:rPr>
          <w:rFonts w:ascii="Palatino Linotype" w:hAnsi="Palatino Linotype"/>
          <w:b/>
          <w:bCs/>
          <w:sz w:val="24"/>
          <w:szCs w:val="24"/>
        </w:rPr>
        <w:t>.</w:t>
      </w:r>
      <w:r w:rsidR="00E6009F">
        <w:rPr>
          <w:rFonts w:ascii="Palatino Linotype" w:hAnsi="Palatino Linotype"/>
          <w:b/>
          <w:bCs/>
          <w:sz w:val="24"/>
          <w:szCs w:val="24"/>
        </w:rPr>
        <w:t xml:space="preserve"> </w:t>
      </w:r>
      <w:r w:rsidR="00BC7A72" w:rsidRPr="00BC7A72">
        <w:rPr>
          <w:rFonts w:ascii="Palatino Linotype" w:hAnsi="Palatino Linotype"/>
          <w:sz w:val="24"/>
          <w:szCs w:val="24"/>
        </w:rPr>
        <w:t xml:space="preserve">República Dominicana: Cantidad de productores </w:t>
      </w:r>
    </w:p>
    <w:p w:rsidR="003D0835" w:rsidRDefault="00E6009F" w:rsidP="00521162">
      <w:pPr>
        <w:contextualSpacing/>
        <w:jc w:val="center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beneficiados por mes, según tipo de canal</w:t>
      </w:r>
      <w:r w:rsidR="00BC7A72" w:rsidRPr="00BC7A72">
        <w:rPr>
          <w:rFonts w:ascii="Palatino Linotype" w:hAnsi="Palatino Linotype"/>
          <w:sz w:val="24"/>
          <w:szCs w:val="24"/>
        </w:rPr>
        <w:t>, 202</w:t>
      </w:r>
      <w:r w:rsidR="00513A14">
        <w:rPr>
          <w:rFonts w:ascii="Palatino Linotype" w:hAnsi="Palatino Linotype"/>
          <w:sz w:val="24"/>
          <w:szCs w:val="24"/>
        </w:rPr>
        <w:t>2</w:t>
      </w:r>
    </w:p>
    <w:p w:rsidR="00F53285" w:rsidRPr="00CF7B93" w:rsidRDefault="008B2C04" w:rsidP="00CF7B93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8B2C04">
        <w:rPr>
          <w:rFonts w:ascii="Palatino Linotype" w:hAnsi="Palatino Linotype"/>
          <w:noProof/>
          <w:sz w:val="24"/>
          <w:szCs w:val="24"/>
          <w:lang w:val="en-US"/>
        </w:rPr>
        <w:drawing>
          <wp:inline distT="0" distB="0" distL="0" distR="0">
            <wp:extent cx="5612130" cy="3088498"/>
            <wp:effectExtent l="0" t="0" r="0" b="0"/>
            <wp:docPr id="9" name="Gráfico 3">
              <a:extLst xmlns:a="http://schemas.openxmlformats.org/drawingml/2006/main">
                <a:ext uri="{FF2B5EF4-FFF2-40B4-BE49-F238E27FC236}">
                  <a16:creationId xmlns:a16="http://schemas.microsoft.com/office/drawing/2014/main" id="{521190FC-1C61-4918-93E2-7A5A51889E4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2B376F" w:rsidRDefault="009C0170" w:rsidP="00FC638D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</w:t>
      </w:r>
      <w:r w:rsidR="00E6009F">
        <w:rPr>
          <w:rFonts w:ascii="Palatino Linotype" w:hAnsi="Palatino Linotype"/>
          <w:sz w:val="20"/>
          <w:szCs w:val="20"/>
        </w:rPr>
        <w:t xml:space="preserve"> </w:t>
      </w:r>
      <w:r w:rsidRPr="009C0170">
        <w:rPr>
          <w:rFonts w:ascii="Palatino Linotype" w:hAnsi="Palatino Linotype"/>
          <w:sz w:val="20"/>
          <w:szCs w:val="20"/>
        </w:rPr>
        <w:t>Dirección de Comercialización</w:t>
      </w:r>
      <w:r>
        <w:rPr>
          <w:rFonts w:ascii="Palatino Linotype" w:hAnsi="Palatino Linotype"/>
          <w:sz w:val="20"/>
          <w:szCs w:val="20"/>
        </w:rPr>
        <w:t>.</w:t>
      </w:r>
    </w:p>
    <w:p w:rsidR="00CF7B93" w:rsidRDefault="00CF7B93" w:rsidP="008B2C04">
      <w:pPr>
        <w:contextualSpacing/>
        <w:rPr>
          <w:b/>
          <w:bCs/>
          <w:sz w:val="24"/>
          <w:szCs w:val="12"/>
        </w:rPr>
      </w:pPr>
    </w:p>
    <w:p w:rsidR="006C004C" w:rsidRPr="008B2C04" w:rsidRDefault="006C004C" w:rsidP="008B2C04">
      <w:pPr>
        <w:contextualSpacing/>
        <w:rPr>
          <w:b/>
          <w:bCs/>
          <w:sz w:val="24"/>
          <w:szCs w:val="12"/>
        </w:rPr>
      </w:pPr>
    </w:p>
    <w:p w:rsidR="00BC7A72" w:rsidRDefault="00BC7A72" w:rsidP="00BC7A72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F03E9A">
        <w:rPr>
          <w:rFonts w:ascii="Palatino Linotype" w:hAnsi="Palatino Linotype"/>
          <w:b/>
          <w:bCs/>
          <w:sz w:val="24"/>
          <w:szCs w:val="24"/>
        </w:rPr>
        <w:t xml:space="preserve">Tabla </w:t>
      </w:r>
      <w:r w:rsidR="000C6A5E">
        <w:rPr>
          <w:rFonts w:ascii="Palatino Linotype" w:hAnsi="Palatino Linotype"/>
          <w:b/>
          <w:bCs/>
          <w:sz w:val="24"/>
          <w:szCs w:val="24"/>
        </w:rPr>
        <w:t>7</w:t>
      </w:r>
      <w:r w:rsidRPr="00F03E9A">
        <w:rPr>
          <w:rFonts w:ascii="Palatino Linotype" w:hAnsi="Palatino Linotype"/>
          <w:b/>
          <w:bCs/>
          <w:sz w:val="24"/>
          <w:szCs w:val="24"/>
        </w:rPr>
        <w:t>.</w:t>
      </w:r>
      <w:r w:rsidRPr="00F03E9A">
        <w:rPr>
          <w:rFonts w:ascii="Palatino Linotype" w:hAnsi="Palatino Linotype"/>
          <w:sz w:val="24"/>
          <w:szCs w:val="24"/>
        </w:rPr>
        <w:t xml:space="preserve"> Rep</w:t>
      </w:r>
      <w:r w:rsidR="008B2C04" w:rsidRPr="008B2C04">
        <w:rPr>
          <w:rFonts w:ascii="Palatino Linotype" w:eastAsia="Malgun Gothic" w:hAnsi="Palatino Linotype" w:cs="Malgun Gothic"/>
          <w:sz w:val="24"/>
          <w:szCs w:val="24"/>
        </w:rPr>
        <w:t>ú</w:t>
      </w:r>
      <w:r w:rsidRPr="00F03E9A">
        <w:rPr>
          <w:rFonts w:ascii="Palatino Linotype" w:hAnsi="Palatino Linotype"/>
          <w:sz w:val="24"/>
          <w:szCs w:val="24"/>
        </w:rPr>
        <w:t xml:space="preserve">blica Dominicana: </w:t>
      </w:r>
      <w:r w:rsidRPr="00BC7A72">
        <w:rPr>
          <w:rFonts w:ascii="Palatino Linotype" w:hAnsi="Palatino Linotype"/>
          <w:sz w:val="24"/>
          <w:szCs w:val="24"/>
        </w:rPr>
        <w:t xml:space="preserve">Cantidad de productores </w:t>
      </w:r>
    </w:p>
    <w:p w:rsidR="003958A3" w:rsidRPr="00254329" w:rsidRDefault="00BC7A72" w:rsidP="00254329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BC7A72">
        <w:rPr>
          <w:rFonts w:ascii="Palatino Linotype" w:hAnsi="Palatino Linotype"/>
          <w:sz w:val="24"/>
          <w:szCs w:val="24"/>
        </w:rPr>
        <w:t>beneficiados por mes, según tipo de canal</w:t>
      </w:r>
      <w:r>
        <w:rPr>
          <w:rFonts w:ascii="Palatino Linotype" w:hAnsi="Palatino Linotype"/>
          <w:sz w:val="24"/>
          <w:szCs w:val="24"/>
        </w:rPr>
        <w:t>,</w:t>
      </w:r>
      <w:r w:rsidRPr="00BC7A72">
        <w:rPr>
          <w:rFonts w:ascii="Palatino Linotype" w:hAnsi="Palatino Linotype"/>
          <w:sz w:val="24"/>
          <w:szCs w:val="24"/>
        </w:rPr>
        <w:t xml:space="preserve"> 202</w:t>
      </w:r>
      <w:r w:rsidR="007F0342">
        <w:rPr>
          <w:rFonts w:ascii="Palatino Linotype" w:hAnsi="Palatino Linotype"/>
          <w:sz w:val="24"/>
          <w:szCs w:val="24"/>
        </w:rPr>
        <w:t>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060"/>
        <w:gridCol w:w="1371"/>
        <w:gridCol w:w="1371"/>
        <w:gridCol w:w="1671"/>
        <w:gridCol w:w="1369"/>
      </w:tblGrid>
      <w:tr w:rsidR="008B2C04" w:rsidRPr="008B2C04" w:rsidTr="008B2C04">
        <w:trPr>
          <w:trHeight w:val="375"/>
          <w:jc w:val="center"/>
        </w:trPr>
        <w:tc>
          <w:tcPr>
            <w:tcW w:w="17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bottom"/>
            <w:hideMark/>
          </w:tcPr>
          <w:p w:rsidR="008B2C04" w:rsidRPr="008B2C04" w:rsidRDefault="008B2C04" w:rsidP="008B2C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</w:rPr>
              <w:t>Tipos de Canales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bottom"/>
            <w:hideMark/>
          </w:tcPr>
          <w:p w:rsidR="008B2C04" w:rsidRPr="008B2C04" w:rsidRDefault="008B2C04" w:rsidP="008B2C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8B2C04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Julio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bottom"/>
            <w:hideMark/>
          </w:tcPr>
          <w:p w:rsidR="008B2C04" w:rsidRPr="008B2C04" w:rsidRDefault="008B2C04" w:rsidP="008B2C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8B2C04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Agosto</w:t>
            </w:r>
          </w:p>
        </w:tc>
        <w:tc>
          <w:tcPr>
            <w:tcW w:w="9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bottom"/>
            <w:hideMark/>
          </w:tcPr>
          <w:p w:rsidR="008B2C04" w:rsidRPr="008B2C04" w:rsidRDefault="008B2C04" w:rsidP="008B2C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8B2C04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Septiembre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bottom"/>
            <w:hideMark/>
          </w:tcPr>
          <w:p w:rsidR="008B2C04" w:rsidRPr="008B2C04" w:rsidRDefault="008B2C04" w:rsidP="008B2C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8B2C04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</w:rPr>
              <w:t>Total</w:t>
            </w:r>
          </w:p>
        </w:tc>
      </w:tr>
      <w:tr w:rsidR="008B2C04" w:rsidRPr="008B2C04" w:rsidTr="008B2C04">
        <w:trPr>
          <w:trHeight w:val="375"/>
          <w:jc w:val="center"/>
        </w:trPr>
        <w:tc>
          <w:tcPr>
            <w:tcW w:w="17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8B2C04" w:rsidRPr="008B2C04" w:rsidRDefault="008B2C04" w:rsidP="008B2C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B2C04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8B2C04" w:rsidRPr="008B2C04" w:rsidRDefault="008B2C04" w:rsidP="008B2C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B2C04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271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8B2C04" w:rsidRPr="008B2C04" w:rsidRDefault="008B2C04" w:rsidP="008B2C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B2C04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260</w:t>
            </w:r>
          </w:p>
        </w:tc>
        <w:tc>
          <w:tcPr>
            <w:tcW w:w="9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8B2C04" w:rsidRPr="008B2C04" w:rsidRDefault="008B2C04" w:rsidP="008B2C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B2C04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385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8B2C04" w:rsidRPr="008B2C04" w:rsidRDefault="008B2C04" w:rsidP="008B2C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B2C04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916</w:t>
            </w:r>
          </w:p>
        </w:tc>
      </w:tr>
      <w:tr w:rsidR="008B2C04" w:rsidRPr="008B2C04" w:rsidTr="008B2C04">
        <w:trPr>
          <w:trHeight w:val="360"/>
          <w:jc w:val="center"/>
        </w:trPr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04" w:rsidRPr="008B2C04" w:rsidRDefault="008B2C04" w:rsidP="008B2C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8B2C04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</w:rPr>
              <w:t>Mercados de Productores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04" w:rsidRPr="008B2C04" w:rsidRDefault="008B2C04" w:rsidP="008B2C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8B2C04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256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04" w:rsidRPr="008B2C04" w:rsidRDefault="008B2C04" w:rsidP="008B2C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8B2C04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260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04" w:rsidRPr="008B2C04" w:rsidRDefault="008B2C04" w:rsidP="008B2C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8B2C04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385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04" w:rsidRPr="008B2C04" w:rsidRDefault="008B2C04" w:rsidP="008B2C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B2C04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901</w:t>
            </w:r>
          </w:p>
        </w:tc>
      </w:tr>
      <w:tr w:rsidR="008B2C04" w:rsidRPr="008B2C04" w:rsidTr="008B2C04">
        <w:trPr>
          <w:trHeight w:val="375"/>
          <w:jc w:val="center"/>
        </w:trPr>
        <w:tc>
          <w:tcPr>
            <w:tcW w:w="17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2C04" w:rsidRPr="008B2C04" w:rsidRDefault="008B2C04" w:rsidP="008B2C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8B2C04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</w:rPr>
              <w:t>Ferias Agropecuarias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2C04" w:rsidRPr="008B2C04" w:rsidRDefault="008B2C04" w:rsidP="008B2C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8B2C04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2C04" w:rsidRPr="008B2C04" w:rsidRDefault="008B2C04" w:rsidP="008B2C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8B2C04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9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2C04" w:rsidRPr="008B2C04" w:rsidRDefault="008B2C04" w:rsidP="008B2C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8B2C04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2C04" w:rsidRPr="008B2C04" w:rsidRDefault="008B2C04" w:rsidP="008B2C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B2C04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15</w:t>
            </w:r>
          </w:p>
        </w:tc>
      </w:tr>
    </w:tbl>
    <w:p w:rsidR="00295BA1" w:rsidRPr="00295BA1" w:rsidRDefault="00295BA1" w:rsidP="00344B6F">
      <w:pPr>
        <w:contextualSpacing/>
        <w:jc w:val="center"/>
        <w:rPr>
          <w:rFonts w:ascii="Palatino Linotype" w:hAnsi="Palatino Linotype"/>
          <w:b/>
          <w:bCs/>
          <w:sz w:val="10"/>
          <w:szCs w:val="10"/>
        </w:rPr>
      </w:pPr>
    </w:p>
    <w:p w:rsidR="00344B6F" w:rsidRDefault="00344B6F" w:rsidP="00344B6F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</w:t>
      </w:r>
      <w:r w:rsidR="008B2C04">
        <w:rPr>
          <w:rFonts w:ascii="Palatino Linotype" w:hAnsi="Palatino Linotype"/>
          <w:sz w:val="20"/>
          <w:szCs w:val="20"/>
        </w:rPr>
        <w:t xml:space="preserve"> </w:t>
      </w:r>
      <w:r w:rsidRPr="009C0170">
        <w:rPr>
          <w:rFonts w:ascii="Palatino Linotype" w:hAnsi="Palatino Linotype"/>
          <w:sz w:val="20"/>
          <w:szCs w:val="20"/>
        </w:rPr>
        <w:t>Dirección de Comercialización</w:t>
      </w:r>
      <w:r>
        <w:rPr>
          <w:rFonts w:ascii="Palatino Linotype" w:hAnsi="Palatino Linotype"/>
          <w:sz w:val="20"/>
          <w:szCs w:val="20"/>
        </w:rPr>
        <w:t>.</w:t>
      </w:r>
    </w:p>
    <w:p w:rsidR="00344B6F" w:rsidRDefault="00344B6F" w:rsidP="00FC638D">
      <w:pPr>
        <w:contextualSpacing/>
        <w:jc w:val="center"/>
        <w:rPr>
          <w:b/>
          <w:bCs/>
        </w:rPr>
        <w:sectPr w:rsidR="00344B6F" w:rsidSect="000045EF">
          <w:pgSz w:w="12240" w:h="15840" w:code="1"/>
          <w:pgMar w:top="1411" w:right="1699" w:bottom="1411" w:left="1699" w:header="720" w:footer="720" w:gutter="0"/>
          <w:cols w:space="720"/>
          <w:docGrid w:linePitch="360"/>
        </w:sectPr>
      </w:pPr>
    </w:p>
    <w:p w:rsidR="00186295" w:rsidRPr="008B6FA9" w:rsidRDefault="003F6031" w:rsidP="000C6A5E">
      <w:pPr>
        <w:pStyle w:val="Prrafodelista"/>
        <w:numPr>
          <w:ilvl w:val="0"/>
          <w:numId w:val="1"/>
        </w:numPr>
        <w:rPr>
          <w:b/>
          <w:bCs/>
          <w:sz w:val="28"/>
          <w:szCs w:val="28"/>
        </w:rPr>
      </w:pPr>
      <w:r w:rsidRPr="008B6FA9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lastRenderedPageBreak/>
        <w:t xml:space="preserve">Capacitaciones impartidas a los productores agropecuarios </w:t>
      </w:r>
    </w:p>
    <w:p w:rsidR="00182703" w:rsidRPr="00305EB1" w:rsidRDefault="00182703" w:rsidP="00182703">
      <w:pPr>
        <w:pStyle w:val="Prrafodelista"/>
        <w:rPr>
          <w:b/>
          <w:bCs/>
          <w:sz w:val="28"/>
          <w:szCs w:val="28"/>
        </w:rPr>
      </w:pPr>
    </w:p>
    <w:p w:rsidR="009E4635" w:rsidRDefault="00186295" w:rsidP="00FC638D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186295">
        <w:rPr>
          <w:rFonts w:ascii="Palatino Linotype" w:hAnsi="Palatino Linotype"/>
          <w:b/>
          <w:bCs/>
          <w:sz w:val="24"/>
          <w:szCs w:val="24"/>
        </w:rPr>
        <w:t xml:space="preserve">Tabla </w:t>
      </w:r>
      <w:r w:rsidR="000C6A5E">
        <w:rPr>
          <w:rFonts w:ascii="Palatino Linotype" w:hAnsi="Palatino Linotype"/>
          <w:b/>
          <w:bCs/>
          <w:sz w:val="24"/>
          <w:szCs w:val="24"/>
        </w:rPr>
        <w:t>8</w:t>
      </w:r>
      <w:r w:rsidRPr="00186295">
        <w:rPr>
          <w:rFonts w:ascii="Palatino Linotype" w:hAnsi="Palatino Linotype"/>
          <w:b/>
          <w:bCs/>
          <w:sz w:val="24"/>
          <w:szCs w:val="24"/>
        </w:rPr>
        <w:t>.</w:t>
      </w:r>
      <w:r w:rsidRPr="00186295">
        <w:rPr>
          <w:rFonts w:ascii="Palatino Linotype" w:hAnsi="Palatino Linotype"/>
          <w:sz w:val="24"/>
          <w:szCs w:val="24"/>
        </w:rPr>
        <w:t xml:space="preserve"> República Dominicana: Talleres</w:t>
      </w:r>
      <w:r w:rsidR="009E4635">
        <w:rPr>
          <w:rFonts w:ascii="Palatino Linotype" w:hAnsi="Palatino Linotype"/>
          <w:sz w:val="24"/>
          <w:szCs w:val="24"/>
        </w:rPr>
        <w:t xml:space="preserve"> de </w:t>
      </w:r>
    </w:p>
    <w:p w:rsidR="00A24679" w:rsidRDefault="009E4635" w:rsidP="008B2C04">
      <w:pPr>
        <w:contextualSpacing/>
        <w:jc w:val="center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capacitación </w:t>
      </w:r>
      <w:r w:rsidR="00186295" w:rsidRPr="00186295">
        <w:rPr>
          <w:rFonts w:ascii="Palatino Linotype" w:hAnsi="Palatino Linotype"/>
          <w:sz w:val="24"/>
          <w:szCs w:val="24"/>
        </w:rPr>
        <w:t xml:space="preserve">por mes, según </w:t>
      </w:r>
      <w:r>
        <w:rPr>
          <w:rFonts w:ascii="Palatino Linotype" w:hAnsi="Palatino Linotype"/>
          <w:sz w:val="24"/>
          <w:szCs w:val="24"/>
        </w:rPr>
        <w:t>tema</w:t>
      </w:r>
      <w:r w:rsidR="00186295" w:rsidRPr="00186295">
        <w:rPr>
          <w:rFonts w:ascii="Palatino Linotype" w:hAnsi="Palatino Linotype"/>
          <w:sz w:val="24"/>
          <w:szCs w:val="24"/>
        </w:rPr>
        <w:t>, 202</w:t>
      </w:r>
      <w:r w:rsidR="0022009C">
        <w:rPr>
          <w:rFonts w:ascii="Palatino Linotype" w:hAnsi="Palatino Linotype"/>
          <w:sz w:val="24"/>
          <w:szCs w:val="24"/>
        </w:rPr>
        <w:t>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21"/>
        <w:gridCol w:w="1180"/>
        <w:gridCol w:w="1180"/>
        <w:gridCol w:w="1483"/>
        <w:gridCol w:w="1178"/>
      </w:tblGrid>
      <w:tr w:rsidR="008B2C04" w:rsidRPr="008B2C04" w:rsidTr="008B2C04">
        <w:trPr>
          <w:trHeight w:val="375"/>
          <w:jc w:val="center"/>
        </w:trPr>
        <w:tc>
          <w:tcPr>
            <w:tcW w:w="21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8B2C04" w:rsidRPr="008B2C04" w:rsidRDefault="008B2C04" w:rsidP="008B2C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8B2C04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</w:rPr>
              <w:t>Talleres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8B2C04" w:rsidRPr="008B2C04" w:rsidRDefault="008B2C04" w:rsidP="008B2C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8B2C04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Julio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8B2C04" w:rsidRPr="008B2C04" w:rsidRDefault="008B2C04" w:rsidP="008B2C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8B2C04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Agosto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8B2C04" w:rsidRPr="008B2C04" w:rsidRDefault="008B2C04" w:rsidP="008B2C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8B2C04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Septiembre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8B2C04" w:rsidRPr="008B2C04" w:rsidRDefault="008B2C04" w:rsidP="008B2C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8B2C04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</w:rPr>
              <w:t>Total</w:t>
            </w:r>
          </w:p>
        </w:tc>
      </w:tr>
      <w:tr w:rsidR="008B2C04" w:rsidRPr="008B2C04" w:rsidTr="008B2C04">
        <w:trPr>
          <w:trHeight w:val="360"/>
          <w:jc w:val="center"/>
        </w:trPr>
        <w:tc>
          <w:tcPr>
            <w:tcW w:w="21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8B2C04" w:rsidRPr="008B2C04" w:rsidRDefault="008B2C04" w:rsidP="008B2C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8B2C04">
              <w:rPr>
                <w:rFonts w:ascii="Palatino Linotype" w:eastAsia="Times New Roman" w:hAnsi="Palatino Linotype" w:cs="Calibri"/>
                <w:b/>
                <w:bCs/>
                <w:color w:val="000000"/>
              </w:rPr>
              <w:t>Total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8B2C04" w:rsidRPr="008B2C04" w:rsidRDefault="008B2C04" w:rsidP="008B2C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8B2C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8B2C04" w:rsidRPr="008B2C04" w:rsidRDefault="008B2C04" w:rsidP="008B2C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8B2C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8B2C04" w:rsidRPr="008B2C04" w:rsidRDefault="008B2C04" w:rsidP="008B2C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8B2C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8B2C04" w:rsidRPr="008B2C04" w:rsidRDefault="008B2C04" w:rsidP="008B2C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8B2C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9</w:t>
            </w:r>
          </w:p>
        </w:tc>
      </w:tr>
      <w:tr w:rsidR="008B2C04" w:rsidRPr="008B2C04" w:rsidTr="008B2C04">
        <w:trPr>
          <w:trHeight w:val="1335"/>
          <w:jc w:val="center"/>
        </w:trPr>
        <w:tc>
          <w:tcPr>
            <w:tcW w:w="21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2C04" w:rsidRPr="008B2C04" w:rsidRDefault="008B2C04" w:rsidP="008B2C04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</w:rPr>
            </w:pPr>
            <w:r w:rsidRPr="008B2C04">
              <w:rPr>
                <w:rFonts w:ascii="Palatino Linotype" w:eastAsia="Times New Roman" w:hAnsi="Palatino Linotype" w:cs="Calibri"/>
                <w:color w:val="000000"/>
              </w:rPr>
              <w:t>Talleres de capacitación a Asociaciones de Productores y a Cooperativas en Normas Técnicas de Calidad e Inocuidad.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B2C04" w:rsidRPr="008B2C04" w:rsidRDefault="008B2C04" w:rsidP="008B2C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8B2C04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B2C04" w:rsidRPr="008B2C04" w:rsidRDefault="008B2C04" w:rsidP="008B2C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8B2C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B2C04" w:rsidRPr="008B2C04" w:rsidRDefault="008B2C04" w:rsidP="008B2C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8B2C04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2C04" w:rsidRPr="008B2C04" w:rsidRDefault="008B2C04" w:rsidP="008B2C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8B2C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</w:t>
            </w:r>
          </w:p>
        </w:tc>
      </w:tr>
      <w:tr w:rsidR="008B2C04" w:rsidRPr="008B2C04" w:rsidTr="008B2C04">
        <w:trPr>
          <w:trHeight w:val="1665"/>
          <w:jc w:val="center"/>
        </w:trPr>
        <w:tc>
          <w:tcPr>
            <w:tcW w:w="21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2C04" w:rsidRPr="008B2C04" w:rsidRDefault="008B2C04" w:rsidP="008B2C04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</w:rPr>
            </w:pPr>
            <w:r w:rsidRPr="008B2C04">
              <w:rPr>
                <w:rFonts w:ascii="Palatino Linotype" w:eastAsia="Times New Roman" w:hAnsi="Palatino Linotype" w:cs="Calibri"/>
                <w:color w:val="000000"/>
              </w:rPr>
              <w:t>Talleres de capacitación a Asociaciones y Cooperativas de Pequeños y Medianos Productores en Estándares de Calidad y Comercialización Agropecuaria.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B2C04" w:rsidRPr="008B2C04" w:rsidRDefault="008B2C04" w:rsidP="008B2C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8B2C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B2C04" w:rsidRPr="008B2C04" w:rsidRDefault="008B2C04" w:rsidP="008B2C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8B2C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B2C04" w:rsidRPr="008B2C04" w:rsidRDefault="008B2C04" w:rsidP="008B2C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8B2C04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2C04" w:rsidRPr="008B2C04" w:rsidRDefault="008B2C04" w:rsidP="008B2C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8B2C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</w:t>
            </w:r>
          </w:p>
        </w:tc>
      </w:tr>
      <w:tr w:rsidR="008B2C04" w:rsidRPr="008B2C04" w:rsidTr="008B2C04">
        <w:trPr>
          <w:trHeight w:val="1005"/>
          <w:jc w:val="center"/>
        </w:trPr>
        <w:tc>
          <w:tcPr>
            <w:tcW w:w="21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2C04" w:rsidRPr="008B2C04" w:rsidRDefault="008B2C04" w:rsidP="008B2C04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</w:rPr>
            </w:pPr>
            <w:r w:rsidRPr="008B2C04">
              <w:rPr>
                <w:rFonts w:ascii="Palatino Linotype" w:eastAsia="Times New Roman" w:hAnsi="Palatino Linotype" w:cs="Calibri"/>
                <w:color w:val="000000"/>
              </w:rPr>
              <w:t>Talleres de capacitación de Productores en Buenas Prácticas Agrícolas y Manejo de Post-Cosecha.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B2C04" w:rsidRPr="008B2C04" w:rsidRDefault="008B2C04" w:rsidP="008B2C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8B2C04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B2C04" w:rsidRPr="008B2C04" w:rsidRDefault="008B2C04" w:rsidP="008B2C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8B2C04">
              <w:rPr>
                <w:rFonts w:ascii="Palatino Linotype" w:eastAsia="Times New Roman" w:hAnsi="Palatino Linotype" w:cs="Calibri"/>
                <w:color w:val="000000"/>
                <w:lang w:val="en-US"/>
              </w:rPr>
              <w:t>2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B2C04" w:rsidRPr="008B2C04" w:rsidRDefault="008B2C04" w:rsidP="008B2C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8B2C04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2C04" w:rsidRPr="008B2C04" w:rsidRDefault="008B2C04" w:rsidP="008B2C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8B2C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4</w:t>
            </w:r>
          </w:p>
        </w:tc>
      </w:tr>
      <w:tr w:rsidR="008B2C04" w:rsidRPr="008B2C04" w:rsidTr="008B2C04">
        <w:trPr>
          <w:trHeight w:val="1335"/>
          <w:jc w:val="center"/>
        </w:trPr>
        <w:tc>
          <w:tcPr>
            <w:tcW w:w="21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2C04" w:rsidRPr="008B2C04" w:rsidRDefault="008B2C04" w:rsidP="008B2C04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</w:rPr>
            </w:pPr>
            <w:r w:rsidRPr="008B2C04">
              <w:rPr>
                <w:rFonts w:ascii="Palatino Linotype" w:eastAsia="Times New Roman" w:hAnsi="Palatino Linotype" w:cs="Calibri"/>
                <w:color w:val="000000"/>
              </w:rPr>
              <w:t>Talleres de capacitación de Productores en Higiene y Manipulación de Cárnicos y Productos Cárnicos.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B2C04" w:rsidRPr="008B2C04" w:rsidRDefault="008B2C04" w:rsidP="008B2C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8B2C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B2C04" w:rsidRPr="008B2C04" w:rsidRDefault="008B2C04" w:rsidP="008B2C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8B2C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B2C04" w:rsidRPr="008B2C04" w:rsidRDefault="008B2C04" w:rsidP="008B2C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8B2C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2C04" w:rsidRPr="008B2C04" w:rsidRDefault="008B2C04" w:rsidP="008B2C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8B2C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8B2C04" w:rsidRPr="008B2C04" w:rsidTr="008B2C04">
        <w:trPr>
          <w:trHeight w:val="1335"/>
          <w:jc w:val="center"/>
        </w:trPr>
        <w:tc>
          <w:tcPr>
            <w:tcW w:w="21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2C04" w:rsidRPr="008B2C04" w:rsidRDefault="008B2C04" w:rsidP="008B2C04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</w:rPr>
            </w:pPr>
            <w:r w:rsidRPr="008B2C04">
              <w:rPr>
                <w:rFonts w:ascii="Palatino Linotype" w:eastAsia="Times New Roman" w:hAnsi="Palatino Linotype" w:cs="Calibri"/>
                <w:color w:val="000000"/>
              </w:rPr>
              <w:t>Talleres de capacitación a Productores en Buenas Prácticas de Manipulación de Productos Agropecuarios.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B2C04" w:rsidRPr="008B2C04" w:rsidRDefault="008B2C04" w:rsidP="008B2C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8B2C04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B2C04" w:rsidRPr="008B2C04" w:rsidRDefault="008B2C04" w:rsidP="008B2C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8B2C04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B2C04" w:rsidRPr="008B2C04" w:rsidRDefault="008B2C04" w:rsidP="008B2C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8B2C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2C04" w:rsidRPr="008B2C04" w:rsidRDefault="008B2C04" w:rsidP="008B2C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8B2C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</w:t>
            </w:r>
          </w:p>
        </w:tc>
      </w:tr>
    </w:tbl>
    <w:p w:rsidR="00A24679" w:rsidRPr="008B2C04" w:rsidRDefault="00A24679" w:rsidP="008B2C04">
      <w:pPr>
        <w:contextualSpacing/>
        <w:rPr>
          <w:rFonts w:ascii="Palatino Linotype" w:hAnsi="Palatino Linotype"/>
          <w:sz w:val="2"/>
          <w:szCs w:val="24"/>
        </w:rPr>
      </w:pPr>
    </w:p>
    <w:p w:rsidR="00F9345F" w:rsidRDefault="00186295" w:rsidP="00EE7C80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</w:t>
      </w:r>
      <w:r w:rsidR="00254329">
        <w:rPr>
          <w:rFonts w:ascii="Palatino Linotype" w:hAnsi="Palatino Linotype"/>
          <w:sz w:val="20"/>
          <w:szCs w:val="20"/>
        </w:rPr>
        <w:t xml:space="preserve"> </w:t>
      </w:r>
      <w:r w:rsidRPr="00186295">
        <w:rPr>
          <w:rFonts w:ascii="Palatino Linotype" w:hAnsi="Palatino Linotype"/>
          <w:sz w:val="20"/>
          <w:szCs w:val="20"/>
        </w:rPr>
        <w:t>Dirección</w:t>
      </w:r>
    </w:p>
    <w:p w:rsidR="00186295" w:rsidRPr="00F04EDB" w:rsidRDefault="00186295" w:rsidP="00F04EDB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186295">
        <w:rPr>
          <w:rFonts w:ascii="Palatino Linotype" w:hAnsi="Palatino Linotype"/>
          <w:sz w:val="20"/>
          <w:szCs w:val="20"/>
        </w:rPr>
        <w:t>Agropecuaria</w:t>
      </w:r>
      <w:r w:rsidR="00001611">
        <w:rPr>
          <w:rFonts w:ascii="Palatino Linotype" w:hAnsi="Palatino Linotype"/>
          <w:sz w:val="20"/>
          <w:szCs w:val="20"/>
        </w:rPr>
        <w:t xml:space="preserve">, </w:t>
      </w:r>
      <w:r w:rsidR="00F04EDB" w:rsidRPr="00F04EDB">
        <w:rPr>
          <w:rFonts w:ascii="Palatino Linotype" w:hAnsi="Palatino Linotype"/>
          <w:sz w:val="20"/>
          <w:szCs w:val="20"/>
        </w:rPr>
        <w:t>Normas y Tecnología Alimentaria</w:t>
      </w:r>
      <w:r w:rsidR="00CC1C7B">
        <w:rPr>
          <w:rFonts w:ascii="Palatino Linotype" w:hAnsi="Palatino Linotype"/>
          <w:sz w:val="20"/>
          <w:szCs w:val="20"/>
        </w:rPr>
        <w:t>.</w:t>
      </w:r>
    </w:p>
    <w:p w:rsidR="00AC5754" w:rsidRDefault="00AC5754" w:rsidP="00904759">
      <w:pPr>
        <w:contextualSpacing/>
        <w:jc w:val="center"/>
        <w:rPr>
          <w:rFonts w:ascii="Palatino Linotype" w:hAnsi="Palatino Linotype"/>
          <w:b/>
          <w:bCs/>
          <w:sz w:val="24"/>
          <w:szCs w:val="24"/>
        </w:rPr>
      </w:pPr>
    </w:p>
    <w:p w:rsidR="003958A3" w:rsidRDefault="003958A3" w:rsidP="00521162">
      <w:pPr>
        <w:contextualSpacing/>
        <w:rPr>
          <w:rFonts w:ascii="Palatino Linotype" w:hAnsi="Palatino Linotype"/>
          <w:b/>
          <w:bCs/>
          <w:sz w:val="24"/>
          <w:szCs w:val="24"/>
        </w:rPr>
      </w:pPr>
    </w:p>
    <w:p w:rsidR="003958A3" w:rsidRDefault="003958A3" w:rsidP="00521162">
      <w:pPr>
        <w:contextualSpacing/>
        <w:rPr>
          <w:rFonts w:ascii="Palatino Linotype" w:hAnsi="Palatino Linotype"/>
          <w:b/>
          <w:bCs/>
          <w:sz w:val="24"/>
          <w:szCs w:val="24"/>
        </w:rPr>
      </w:pPr>
    </w:p>
    <w:p w:rsidR="00CE3FF8" w:rsidRDefault="00CE3FF8" w:rsidP="00521162">
      <w:pPr>
        <w:contextualSpacing/>
        <w:rPr>
          <w:rFonts w:ascii="Palatino Linotype" w:hAnsi="Palatino Linotype"/>
          <w:b/>
          <w:bCs/>
          <w:sz w:val="24"/>
          <w:szCs w:val="24"/>
        </w:rPr>
      </w:pPr>
    </w:p>
    <w:p w:rsidR="008B2C04" w:rsidRDefault="008B2C04" w:rsidP="00521162">
      <w:pPr>
        <w:contextualSpacing/>
        <w:rPr>
          <w:rFonts w:ascii="Palatino Linotype" w:hAnsi="Palatino Linotype"/>
          <w:b/>
          <w:bCs/>
          <w:sz w:val="24"/>
          <w:szCs w:val="24"/>
        </w:rPr>
      </w:pPr>
    </w:p>
    <w:p w:rsidR="008B2C04" w:rsidRDefault="008B2C04" w:rsidP="00521162">
      <w:pPr>
        <w:contextualSpacing/>
        <w:rPr>
          <w:rFonts w:ascii="Palatino Linotype" w:hAnsi="Palatino Linotype"/>
          <w:b/>
          <w:bCs/>
          <w:sz w:val="24"/>
          <w:szCs w:val="24"/>
        </w:rPr>
      </w:pPr>
    </w:p>
    <w:p w:rsidR="008B2C04" w:rsidRDefault="008B2C04" w:rsidP="00521162">
      <w:pPr>
        <w:contextualSpacing/>
        <w:rPr>
          <w:rFonts w:ascii="Palatino Linotype" w:hAnsi="Palatino Linotype"/>
          <w:b/>
          <w:bCs/>
          <w:sz w:val="24"/>
          <w:szCs w:val="24"/>
        </w:rPr>
      </w:pPr>
    </w:p>
    <w:p w:rsidR="00254329" w:rsidRDefault="00254329" w:rsidP="00521162">
      <w:pPr>
        <w:contextualSpacing/>
        <w:rPr>
          <w:rFonts w:ascii="Palatino Linotype" w:hAnsi="Palatino Linotype"/>
          <w:b/>
          <w:bCs/>
          <w:sz w:val="24"/>
          <w:szCs w:val="24"/>
        </w:rPr>
      </w:pPr>
    </w:p>
    <w:p w:rsidR="00CE3FF8" w:rsidRDefault="00CE3FF8" w:rsidP="00521162">
      <w:pPr>
        <w:contextualSpacing/>
        <w:rPr>
          <w:rFonts w:ascii="Palatino Linotype" w:hAnsi="Palatino Linotype"/>
          <w:b/>
          <w:bCs/>
          <w:sz w:val="24"/>
          <w:szCs w:val="24"/>
        </w:rPr>
      </w:pPr>
    </w:p>
    <w:p w:rsidR="00904759" w:rsidRPr="008B6FA9" w:rsidRDefault="00904759" w:rsidP="00904759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8B6FA9">
        <w:rPr>
          <w:rFonts w:ascii="Palatino Linotype" w:hAnsi="Palatino Linotype"/>
          <w:b/>
          <w:bCs/>
          <w:sz w:val="24"/>
          <w:szCs w:val="24"/>
        </w:rPr>
        <w:lastRenderedPageBreak/>
        <w:t xml:space="preserve">Tabla </w:t>
      </w:r>
      <w:r w:rsidR="000C6A5E">
        <w:rPr>
          <w:rFonts w:ascii="Palatino Linotype" w:hAnsi="Palatino Linotype"/>
          <w:b/>
          <w:bCs/>
          <w:sz w:val="24"/>
          <w:szCs w:val="24"/>
        </w:rPr>
        <w:t>9</w:t>
      </w:r>
      <w:r w:rsidRPr="008B6FA9">
        <w:rPr>
          <w:rFonts w:ascii="Palatino Linotype" w:hAnsi="Palatino Linotype"/>
          <w:b/>
          <w:bCs/>
          <w:sz w:val="24"/>
          <w:szCs w:val="24"/>
        </w:rPr>
        <w:t xml:space="preserve">. </w:t>
      </w:r>
      <w:r w:rsidRPr="008B6FA9">
        <w:rPr>
          <w:rFonts w:ascii="Palatino Linotype" w:hAnsi="Palatino Linotype"/>
          <w:sz w:val="24"/>
          <w:szCs w:val="24"/>
        </w:rPr>
        <w:t xml:space="preserve">República Dominicana: Productores </w:t>
      </w:r>
    </w:p>
    <w:p w:rsidR="009B41D3" w:rsidRDefault="00904759" w:rsidP="00254329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8B6FA9">
        <w:rPr>
          <w:rFonts w:ascii="Palatino Linotype" w:hAnsi="Palatino Linotype"/>
          <w:sz w:val="24"/>
          <w:szCs w:val="24"/>
        </w:rPr>
        <w:t>beneficiados por mes, según capacitación, 202</w:t>
      </w:r>
      <w:r w:rsidR="008B6FA9">
        <w:rPr>
          <w:rFonts w:ascii="Palatino Linotype" w:hAnsi="Palatino Linotype"/>
          <w:sz w:val="24"/>
          <w:szCs w:val="24"/>
        </w:rPr>
        <w:t>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21"/>
        <w:gridCol w:w="1180"/>
        <w:gridCol w:w="1180"/>
        <w:gridCol w:w="1483"/>
        <w:gridCol w:w="1178"/>
      </w:tblGrid>
      <w:tr w:rsidR="00254329" w:rsidRPr="00254329" w:rsidTr="00254329">
        <w:trPr>
          <w:trHeight w:val="375"/>
          <w:jc w:val="center"/>
        </w:trPr>
        <w:tc>
          <w:tcPr>
            <w:tcW w:w="21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254329" w:rsidRPr="00254329" w:rsidRDefault="00254329" w:rsidP="0025432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254329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</w:rPr>
              <w:t>Productores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254329" w:rsidRPr="00254329" w:rsidRDefault="00254329" w:rsidP="0025432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254329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Julio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254329" w:rsidRPr="00254329" w:rsidRDefault="00254329" w:rsidP="0025432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254329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Agosto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254329" w:rsidRPr="00254329" w:rsidRDefault="00254329" w:rsidP="0025432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254329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Septiembre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254329" w:rsidRPr="00254329" w:rsidRDefault="00254329" w:rsidP="0025432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254329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</w:rPr>
              <w:t>Total</w:t>
            </w:r>
          </w:p>
        </w:tc>
      </w:tr>
      <w:tr w:rsidR="00254329" w:rsidRPr="00254329" w:rsidTr="00254329">
        <w:trPr>
          <w:trHeight w:val="360"/>
          <w:jc w:val="center"/>
        </w:trPr>
        <w:tc>
          <w:tcPr>
            <w:tcW w:w="21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254329" w:rsidRPr="00254329" w:rsidRDefault="00254329" w:rsidP="0025432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254329">
              <w:rPr>
                <w:rFonts w:ascii="Palatino Linotype" w:eastAsia="Times New Roman" w:hAnsi="Palatino Linotype" w:cs="Calibri"/>
                <w:b/>
                <w:bCs/>
                <w:color w:val="000000"/>
              </w:rPr>
              <w:t>Total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254329" w:rsidRPr="00254329" w:rsidRDefault="00254329" w:rsidP="0025432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254329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129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254329" w:rsidRPr="00254329" w:rsidRDefault="00254329" w:rsidP="0025432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254329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128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254329" w:rsidRPr="00254329" w:rsidRDefault="00254329" w:rsidP="0025432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254329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151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254329" w:rsidRPr="00254329" w:rsidRDefault="00254329" w:rsidP="0025432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254329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408</w:t>
            </w:r>
          </w:p>
        </w:tc>
      </w:tr>
      <w:tr w:rsidR="00254329" w:rsidRPr="00254329" w:rsidTr="00254329">
        <w:trPr>
          <w:trHeight w:val="675"/>
          <w:jc w:val="center"/>
        </w:trPr>
        <w:tc>
          <w:tcPr>
            <w:tcW w:w="21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54329" w:rsidRPr="00254329" w:rsidRDefault="00254329" w:rsidP="00254329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</w:rPr>
            </w:pPr>
            <w:r w:rsidRPr="00254329">
              <w:rPr>
                <w:rFonts w:ascii="Palatino Linotype" w:eastAsia="Times New Roman" w:hAnsi="Palatino Linotype" w:cs="Calibri"/>
                <w:color w:val="000000"/>
              </w:rPr>
              <w:t>Productores capacitados en Normas Técnicas de Calidad e Inocuidad.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54329" w:rsidRPr="00254329" w:rsidRDefault="00254329" w:rsidP="0025432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54329">
              <w:rPr>
                <w:rFonts w:ascii="Palatino Linotype" w:eastAsia="Times New Roman" w:hAnsi="Palatino Linotype" w:cs="Calibri"/>
                <w:color w:val="000000"/>
                <w:lang w:val="en-US"/>
              </w:rPr>
              <w:t>28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54329" w:rsidRPr="00254329" w:rsidRDefault="00254329" w:rsidP="0025432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54329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54329" w:rsidRPr="00254329" w:rsidRDefault="00254329" w:rsidP="0025432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54329">
              <w:rPr>
                <w:rFonts w:ascii="Palatino Linotype" w:eastAsia="Times New Roman" w:hAnsi="Palatino Linotype" w:cs="Calibri"/>
                <w:color w:val="000000"/>
                <w:lang w:val="en-US"/>
              </w:rPr>
              <w:t>41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4329" w:rsidRPr="00254329" w:rsidRDefault="00254329" w:rsidP="0025432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254329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69</w:t>
            </w:r>
          </w:p>
        </w:tc>
      </w:tr>
      <w:tr w:rsidR="00254329" w:rsidRPr="00254329" w:rsidTr="00254329">
        <w:trPr>
          <w:trHeight w:val="1005"/>
          <w:jc w:val="center"/>
        </w:trPr>
        <w:tc>
          <w:tcPr>
            <w:tcW w:w="21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54329" w:rsidRPr="00254329" w:rsidRDefault="00254329" w:rsidP="00254329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</w:rPr>
            </w:pPr>
            <w:r w:rsidRPr="00254329">
              <w:rPr>
                <w:rFonts w:ascii="Palatino Linotype" w:eastAsia="Times New Roman" w:hAnsi="Palatino Linotype" w:cs="Calibri"/>
                <w:color w:val="000000"/>
              </w:rPr>
              <w:t>Productores capacitados en Estándares de Calidad y Comercialización Agropecuaria.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54329" w:rsidRPr="00254329" w:rsidRDefault="00254329" w:rsidP="0025432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54329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54329" w:rsidRPr="00254329" w:rsidRDefault="00254329" w:rsidP="0025432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54329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54329" w:rsidRPr="00254329" w:rsidRDefault="00254329" w:rsidP="0025432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54329">
              <w:rPr>
                <w:rFonts w:ascii="Palatino Linotype" w:eastAsia="Times New Roman" w:hAnsi="Palatino Linotype" w:cs="Calibri"/>
                <w:color w:val="000000"/>
                <w:lang w:val="en-US"/>
              </w:rPr>
              <w:t>50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4329" w:rsidRPr="00254329" w:rsidRDefault="00254329" w:rsidP="0025432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254329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50</w:t>
            </w:r>
          </w:p>
        </w:tc>
      </w:tr>
      <w:tr w:rsidR="00254329" w:rsidRPr="00254329" w:rsidTr="00254329">
        <w:trPr>
          <w:trHeight w:val="1005"/>
          <w:jc w:val="center"/>
        </w:trPr>
        <w:tc>
          <w:tcPr>
            <w:tcW w:w="21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54329" w:rsidRPr="00254329" w:rsidRDefault="00254329" w:rsidP="00254329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</w:rPr>
            </w:pPr>
            <w:r w:rsidRPr="00254329">
              <w:rPr>
                <w:rFonts w:ascii="Palatino Linotype" w:eastAsia="Times New Roman" w:hAnsi="Palatino Linotype" w:cs="Calibri"/>
                <w:color w:val="000000"/>
              </w:rPr>
              <w:t>Productores capacitados en Buenas Prácticas Agrícolas y Manejo de Post-Cosecha.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54329" w:rsidRPr="00254329" w:rsidRDefault="00254329" w:rsidP="0025432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54329">
              <w:rPr>
                <w:rFonts w:ascii="Palatino Linotype" w:eastAsia="Times New Roman" w:hAnsi="Palatino Linotype" w:cs="Calibri"/>
                <w:color w:val="000000"/>
                <w:lang w:val="en-US"/>
              </w:rPr>
              <w:t>56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54329" w:rsidRPr="00254329" w:rsidRDefault="00254329" w:rsidP="0025432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54329">
              <w:rPr>
                <w:rFonts w:ascii="Palatino Linotype" w:eastAsia="Times New Roman" w:hAnsi="Palatino Linotype" w:cs="Calibri"/>
                <w:color w:val="000000"/>
                <w:lang w:val="en-US"/>
              </w:rPr>
              <w:t>76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54329" w:rsidRPr="00254329" w:rsidRDefault="00254329" w:rsidP="0025432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54329">
              <w:rPr>
                <w:rFonts w:ascii="Palatino Linotype" w:eastAsia="Times New Roman" w:hAnsi="Palatino Linotype" w:cs="Calibri"/>
                <w:color w:val="000000"/>
                <w:lang w:val="en-US"/>
              </w:rPr>
              <w:t>60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4329" w:rsidRPr="00254329" w:rsidRDefault="00254329" w:rsidP="0025432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254329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192</w:t>
            </w:r>
          </w:p>
        </w:tc>
      </w:tr>
      <w:tr w:rsidR="00254329" w:rsidRPr="00254329" w:rsidTr="00254329">
        <w:trPr>
          <w:trHeight w:val="1005"/>
          <w:jc w:val="center"/>
        </w:trPr>
        <w:tc>
          <w:tcPr>
            <w:tcW w:w="21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54329" w:rsidRPr="00254329" w:rsidRDefault="00254329" w:rsidP="00254329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</w:rPr>
            </w:pPr>
            <w:r w:rsidRPr="00254329">
              <w:rPr>
                <w:rFonts w:ascii="Palatino Linotype" w:eastAsia="Times New Roman" w:hAnsi="Palatino Linotype" w:cs="Calibri"/>
                <w:color w:val="000000"/>
              </w:rPr>
              <w:t>Productores capacitados en Higiene y Manipulación de Cárnicos y Productos Cárnicos.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54329" w:rsidRPr="00254329" w:rsidRDefault="00254329" w:rsidP="0025432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54329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54329" w:rsidRPr="00254329" w:rsidRDefault="00254329" w:rsidP="0025432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54329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54329" w:rsidRPr="00254329" w:rsidRDefault="00254329" w:rsidP="0025432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54329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4329" w:rsidRPr="00254329" w:rsidRDefault="00254329" w:rsidP="0025432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254329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254329" w:rsidRPr="00254329" w:rsidTr="00254329">
        <w:trPr>
          <w:trHeight w:val="1005"/>
          <w:jc w:val="center"/>
        </w:trPr>
        <w:tc>
          <w:tcPr>
            <w:tcW w:w="21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54329" w:rsidRPr="00254329" w:rsidRDefault="00254329" w:rsidP="00254329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</w:rPr>
            </w:pPr>
            <w:r w:rsidRPr="00254329">
              <w:rPr>
                <w:rFonts w:ascii="Palatino Linotype" w:eastAsia="Times New Roman" w:hAnsi="Palatino Linotype" w:cs="Calibri"/>
                <w:color w:val="000000"/>
              </w:rPr>
              <w:t>Productores capacitados en Buenas Prácticas de Manipulación de Productos Agropecuarios.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54329" w:rsidRPr="00254329" w:rsidRDefault="00254329" w:rsidP="0025432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54329">
              <w:rPr>
                <w:rFonts w:ascii="Palatino Linotype" w:eastAsia="Times New Roman" w:hAnsi="Palatino Linotype" w:cs="Calibri"/>
                <w:color w:val="000000"/>
                <w:lang w:val="en-US"/>
              </w:rPr>
              <w:t>45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54329" w:rsidRPr="00254329" w:rsidRDefault="00254329" w:rsidP="0025432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54329">
              <w:rPr>
                <w:rFonts w:ascii="Palatino Linotype" w:eastAsia="Times New Roman" w:hAnsi="Palatino Linotype" w:cs="Calibri"/>
                <w:color w:val="000000"/>
                <w:lang w:val="en-US"/>
              </w:rPr>
              <w:t>52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54329" w:rsidRPr="00254329" w:rsidRDefault="00254329" w:rsidP="0025432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254329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4329" w:rsidRPr="00254329" w:rsidRDefault="00254329" w:rsidP="0025432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254329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97</w:t>
            </w:r>
          </w:p>
        </w:tc>
      </w:tr>
    </w:tbl>
    <w:p w:rsidR="009B41D3" w:rsidRPr="00254329" w:rsidRDefault="009B41D3" w:rsidP="009B41D3">
      <w:pPr>
        <w:contextualSpacing/>
        <w:rPr>
          <w:rFonts w:ascii="Palatino Linotype" w:hAnsi="Palatino Linotype"/>
          <w:sz w:val="2"/>
          <w:szCs w:val="24"/>
        </w:rPr>
      </w:pPr>
    </w:p>
    <w:p w:rsidR="00F9345F" w:rsidRDefault="00305EB1" w:rsidP="00EE7C80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</w:t>
      </w:r>
      <w:r w:rsidR="00254329">
        <w:rPr>
          <w:rFonts w:ascii="Palatino Linotype" w:hAnsi="Palatino Linotype"/>
          <w:sz w:val="20"/>
          <w:szCs w:val="20"/>
        </w:rPr>
        <w:t xml:space="preserve"> </w:t>
      </w:r>
      <w:r w:rsidRPr="00186295">
        <w:rPr>
          <w:rFonts w:ascii="Palatino Linotype" w:hAnsi="Palatino Linotype"/>
          <w:sz w:val="20"/>
          <w:szCs w:val="20"/>
        </w:rPr>
        <w:t>Dirección</w:t>
      </w:r>
    </w:p>
    <w:p w:rsidR="009C37B8" w:rsidRDefault="00F04EDB" w:rsidP="00F04EDB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186295">
        <w:rPr>
          <w:rFonts w:ascii="Palatino Linotype" w:hAnsi="Palatino Linotype"/>
          <w:sz w:val="20"/>
          <w:szCs w:val="20"/>
        </w:rPr>
        <w:t>Agropecuaria</w:t>
      </w:r>
      <w:r w:rsidR="00001611">
        <w:rPr>
          <w:rFonts w:ascii="Palatino Linotype" w:hAnsi="Palatino Linotype"/>
          <w:sz w:val="20"/>
          <w:szCs w:val="20"/>
        </w:rPr>
        <w:t>,</w:t>
      </w:r>
      <w:r w:rsidRPr="00F04EDB">
        <w:rPr>
          <w:rFonts w:ascii="Palatino Linotype" w:hAnsi="Palatino Linotype"/>
          <w:sz w:val="20"/>
          <w:szCs w:val="20"/>
        </w:rPr>
        <w:t xml:space="preserve"> Normas y Tecnología Alimentaria</w:t>
      </w:r>
      <w:r>
        <w:rPr>
          <w:rFonts w:ascii="Palatino Linotype" w:hAnsi="Palatino Linotype"/>
          <w:sz w:val="20"/>
          <w:szCs w:val="20"/>
        </w:rPr>
        <w:t>.</w:t>
      </w:r>
    </w:p>
    <w:p w:rsidR="009546A1" w:rsidRDefault="009546A1" w:rsidP="00F04ED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:rsidR="0075151E" w:rsidRDefault="0075151E" w:rsidP="00F04ED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:rsidR="00CE5B6D" w:rsidRPr="00254329" w:rsidRDefault="009546A1" w:rsidP="000C6A5E">
      <w:pPr>
        <w:pStyle w:val="Prrafodelista"/>
        <w:numPr>
          <w:ilvl w:val="0"/>
          <w:numId w:val="1"/>
        </w:num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Afiliaciones de</w:t>
      </w:r>
      <w:r w:rsidRPr="009546A1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 xml:space="preserve"> productores agropecuarios</w:t>
      </w:r>
    </w:p>
    <w:p w:rsidR="00254329" w:rsidRPr="00254329" w:rsidRDefault="00254329" w:rsidP="00254329">
      <w:pPr>
        <w:pStyle w:val="Prrafodelista"/>
        <w:rPr>
          <w:rFonts w:ascii="Palatino Linotype" w:hAnsi="Palatino Linotype"/>
          <w:sz w:val="20"/>
          <w:szCs w:val="20"/>
        </w:rPr>
      </w:pPr>
    </w:p>
    <w:p w:rsidR="00CE5B6D" w:rsidRPr="00254329" w:rsidRDefault="00CE5B6D" w:rsidP="00254329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F03E9A">
        <w:rPr>
          <w:rFonts w:ascii="Palatino Linotype" w:hAnsi="Palatino Linotype"/>
          <w:b/>
          <w:bCs/>
          <w:sz w:val="24"/>
          <w:szCs w:val="24"/>
        </w:rPr>
        <w:t xml:space="preserve">Tabla </w:t>
      </w:r>
      <w:r w:rsidR="000C6A5E">
        <w:rPr>
          <w:rFonts w:ascii="Palatino Linotype" w:hAnsi="Palatino Linotype"/>
          <w:b/>
          <w:bCs/>
          <w:sz w:val="24"/>
          <w:szCs w:val="24"/>
        </w:rPr>
        <w:t>10</w:t>
      </w:r>
      <w:r w:rsidRPr="00F03E9A">
        <w:rPr>
          <w:rFonts w:ascii="Palatino Linotype" w:hAnsi="Palatino Linotype"/>
          <w:b/>
          <w:bCs/>
          <w:sz w:val="24"/>
          <w:szCs w:val="24"/>
        </w:rPr>
        <w:t>.</w:t>
      </w:r>
      <w:r w:rsidRPr="00F03E9A">
        <w:rPr>
          <w:rFonts w:ascii="Palatino Linotype" w:hAnsi="Palatino Linotype"/>
          <w:sz w:val="24"/>
          <w:szCs w:val="24"/>
        </w:rPr>
        <w:t xml:space="preserve"> </w:t>
      </w:r>
      <w:r w:rsidR="00254329" w:rsidRPr="00254329">
        <w:rPr>
          <w:rFonts w:ascii="Palatino Linotype" w:hAnsi="Palatino Linotype"/>
          <w:sz w:val="24"/>
          <w:szCs w:val="24"/>
        </w:rPr>
        <w:t>República</w:t>
      </w:r>
      <w:r w:rsidRPr="00F03E9A">
        <w:rPr>
          <w:rFonts w:ascii="Palatino Linotype" w:hAnsi="Palatino Linotype"/>
          <w:sz w:val="24"/>
          <w:szCs w:val="24"/>
        </w:rPr>
        <w:t xml:space="preserve"> Dominicana: </w:t>
      </w:r>
      <w:r w:rsidRPr="00BC7A72">
        <w:rPr>
          <w:rFonts w:ascii="Palatino Linotype" w:hAnsi="Palatino Linotype"/>
          <w:sz w:val="24"/>
          <w:szCs w:val="24"/>
        </w:rPr>
        <w:t xml:space="preserve">Cantidad de </w:t>
      </w:r>
      <w:r w:rsidR="00605BFF">
        <w:rPr>
          <w:rFonts w:ascii="Palatino Linotype" w:hAnsi="Palatino Linotype"/>
          <w:sz w:val="24"/>
          <w:szCs w:val="24"/>
        </w:rPr>
        <w:t>encuentros co</w:t>
      </w:r>
      <w:r w:rsidR="00605BFF" w:rsidRPr="00605BFF">
        <w:rPr>
          <w:rFonts w:ascii="Palatino Linotype" w:hAnsi="Palatino Linotype"/>
          <w:sz w:val="24"/>
          <w:szCs w:val="24"/>
        </w:rPr>
        <w:t xml:space="preserve">n Asociaciones y Cooperativas de Productores Agropecuarios </w:t>
      </w:r>
      <w:r w:rsidRPr="00BC7A72">
        <w:rPr>
          <w:rFonts w:ascii="Palatino Linotype" w:hAnsi="Palatino Linotype"/>
          <w:sz w:val="24"/>
          <w:szCs w:val="24"/>
        </w:rPr>
        <w:t>por mes</w:t>
      </w:r>
      <w:r>
        <w:rPr>
          <w:rFonts w:ascii="Palatino Linotype" w:hAnsi="Palatino Linotype"/>
          <w:sz w:val="24"/>
          <w:szCs w:val="24"/>
        </w:rPr>
        <w:t>,</w:t>
      </w:r>
      <w:r w:rsidRPr="00BC7A72">
        <w:rPr>
          <w:rFonts w:ascii="Palatino Linotype" w:hAnsi="Palatino Linotype"/>
          <w:sz w:val="24"/>
          <w:szCs w:val="24"/>
        </w:rPr>
        <w:t xml:space="preserve"> 202</w:t>
      </w:r>
      <w:r>
        <w:rPr>
          <w:rFonts w:ascii="Palatino Linotype" w:hAnsi="Palatino Linotype"/>
          <w:sz w:val="24"/>
          <w:szCs w:val="24"/>
        </w:rPr>
        <w:t>2</w:t>
      </w:r>
    </w:p>
    <w:tbl>
      <w:tblPr>
        <w:tblW w:w="87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4"/>
        <w:gridCol w:w="1032"/>
        <w:gridCol w:w="1380"/>
        <w:gridCol w:w="1406"/>
        <w:gridCol w:w="930"/>
      </w:tblGrid>
      <w:tr w:rsidR="008A789A" w:rsidRPr="00CE6748" w:rsidTr="008A789A">
        <w:trPr>
          <w:trHeight w:val="300"/>
        </w:trPr>
        <w:tc>
          <w:tcPr>
            <w:tcW w:w="4097" w:type="dxa"/>
            <w:tcBorders>
              <w:bottom w:val="single" w:sz="4" w:space="0" w:color="auto"/>
            </w:tcBorders>
            <w:shd w:val="clear" w:color="auto" w:fill="385623" w:themeFill="accent6" w:themeFillShade="80"/>
            <w:noWrap/>
            <w:vAlign w:val="center"/>
            <w:hideMark/>
          </w:tcPr>
          <w:p w:rsidR="008A789A" w:rsidRPr="00A16BB1" w:rsidRDefault="008A789A" w:rsidP="008A789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Encuentro</w:t>
            </w:r>
          </w:p>
        </w:tc>
        <w:tc>
          <w:tcPr>
            <w:tcW w:w="1033" w:type="dxa"/>
            <w:tcBorders>
              <w:bottom w:val="single" w:sz="4" w:space="0" w:color="auto"/>
            </w:tcBorders>
            <w:shd w:val="clear" w:color="auto" w:fill="385623" w:themeFill="accent6" w:themeFillShade="80"/>
            <w:noWrap/>
            <w:vAlign w:val="center"/>
            <w:hideMark/>
          </w:tcPr>
          <w:p w:rsidR="008A789A" w:rsidRPr="00A16BB1" w:rsidRDefault="00254329" w:rsidP="008A789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Julio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385623" w:themeFill="accent6" w:themeFillShade="80"/>
            <w:noWrap/>
            <w:vAlign w:val="center"/>
            <w:hideMark/>
          </w:tcPr>
          <w:p w:rsidR="008A789A" w:rsidRPr="00A16BB1" w:rsidRDefault="00254329" w:rsidP="008A789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Agosto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385623" w:themeFill="accent6" w:themeFillShade="80"/>
            <w:noWrap/>
            <w:vAlign w:val="center"/>
            <w:hideMark/>
          </w:tcPr>
          <w:p w:rsidR="008A789A" w:rsidRPr="00A16BB1" w:rsidRDefault="00254329" w:rsidP="008A789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Septiembre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shd w:val="clear" w:color="auto" w:fill="385623" w:themeFill="accent6" w:themeFillShade="80"/>
            <w:noWrap/>
            <w:vAlign w:val="center"/>
            <w:hideMark/>
          </w:tcPr>
          <w:p w:rsidR="008A789A" w:rsidRPr="00A16BB1" w:rsidRDefault="008A789A" w:rsidP="008A789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 w:rsidRPr="00A16BB1"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Total</w:t>
            </w:r>
          </w:p>
        </w:tc>
      </w:tr>
      <w:tr w:rsidR="00605BFF" w:rsidRPr="00CE6748" w:rsidTr="008877E1">
        <w:trPr>
          <w:trHeight w:val="600"/>
        </w:trPr>
        <w:tc>
          <w:tcPr>
            <w:tcW w:w="409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BFF" w:rsidRPr="00605BFF" w:rsidRDefault="002433BB" w:rsidP="00605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  <w:sz w:val="24"/>
                <w:szCs w:val="24"/>
              </w:rPr>
              <w:t>A</w:t>
            </w:r>
            <w:r w:rsidR="00605BFF" w:rsidRPr="00605BFF">
              <w:rPr>
                <w:rFonts w:ascii="Palatino Linotype" w:hAnsi="Palatino Linotype" w:cs="Calibri"/>
                <w:color w:val="000000"/>
                <w:sz w:val="24"/>
                <w:szCs w:val="24"/>
              </w:rPr>
              <w:t>filiaciones</w:t>
            </w:r>
            <w:r w:rsidR="00605BFF" w:rsidRPr="00605BFF">
              <w:rPr>
                <w:rFonts w:ascii="Palatino Linotype" w:hAnsi="Palatino Linotype"/>
                <w:sz w:val="24"/>
                <w:szCs w:val="24"/>
              </w:rPr>
              <w:t xml:space="preserve"> a los Programas de Comercialización Agropecuaria</w:t>
            </w:r>
          </w:p>
        </w:tc>
        <w:tc>
          <w:tcPr>
            <w:tcW w:w="103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BFF" w:rsidRPr="00605BFF" w:rsidRDefault="00254329" w:rsidP="00605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2</w:t>
            </w:r>
          </w:p>
        </w:tc>
        <w:tc>
          <w:tcPr>
            <w:tcW w:w="138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BFF" w:rsidRPr="00605BFF" w:rsidRDefault="00254329" w:rsidP="00605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3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BFF" w:rsidRPr="00605BFF" w:rsidRDefault="00254329" w:rsidP="00605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93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BFF" w:rsidRPr="00605BFF" w:rsidRDefault="00254329" w:rsidP="00605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8</w:t>
            </w:r>
          </w:p>
        </w:tc>
      </w:tr>
    </w:tbl>
    <w:p w:rsidR="00CE5B6D" w:rsidRPr="00254329" w:rsidRDefault="00CE5B6D" w:rsidP="00254329">
      <w:pPr>
        <w:contextualSpacing/>
        <w:rPr>
          <w:rFonts w:ascii="Palatino Linotype" w:hAnsi="Palatino Linotype"/>
          <w:b/>
          <w:bCs/>
          <w:sz w:val="2"/>
          <w:szCs w:val="18"/>
        </w:rPr>
      </w:pPr>
    </w:p>
    <w:p w:rsidR="00605BFF" w:rsidRDefault="00605BFF" w:rsidP="00605BFF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</w:t>
      </w:r>
      <w:r w:rsidR="00254329">
        <w:rPr>
          <w:rFonts w:ascii="Palatino Linotype" w:hAnsi="Palatino Linotype"/>
          <w:sz w:val="20"/>
          <w:szCs w:val="20"/>
        </w:rPr>
        <w:t xml:space="preserve"> </w:t>
      </w:r>
      <w:r w:rsidRPr="00186295">
        <w:rPr>
          <w:rFonts w:ascii="Palatino Linotype" w:hAnsi="Palatino Linotype"/>
          <w:sz w:val="20"/>
          <w:szCs w:val="20"/>
        </w:rPr>
        <w:t>Dirección</w:t>
      </w:r>
    </w:p>
    <w:p w:rsidR="00605BFF" w:rsidRDefault="00605BFF" w:rsidP="00605BFF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186295">
        <w:rPr>
          <w:rFonts w:ascii="Palatino Linotype" w:hAnsi="Palatino Linotype"/>
          <w:sz w:val="20"/>
          <w:szCs w:val="20"/>
        </w:rPr>
        <w:t>Agropecuaria</w:t>
      </w:r>
      <w:r>
        <w:rPr>
          <w:rFonts w:ascii="Palatino Linotype" w:hAnsi="Palatino Linotype"/>
          <w:sz w:val="20"/>
          <w:szCs w:val="20"/>
        </w:rPr>
        <w:t>,</w:t>
      </w:r>
      <w:r w:rsidRPr="00F04EDB">
        <w:rPr>
          <w:rFonts w:ascii="Palatino Linotype" w:hAnsi="Palatino Linotype"/>
          <w:sz w:val="20"/>
          <w:szCs w:val="20"/>
        </w:rPr>
        <w:t xml:space="preserve"> Normas y Tecnología Alimentaria</w:t>
      </w:r>
      <w:r>
        <w:rPr>
          <w:rFonts w:ascii="Palatino Linotype" w:hAnsi="Palatino Linotype"/>
          <w:sz w:val="20"/>
          <w:szCs w:val="20"/>
        </w:rPr>
        <w:t>.</w:t>
      </w:r>
    </w:p>
    <w:p w:rsidR="009546A1" w:rsidRDefault="009546A1" w:rsidP="00F04EDB">
      <w:pPr>
        <w:contextualSpacing/>
        <w:jc w:val="center"/>
      </w:pPr>
    </w:p>
    <w:p w:rsidR="0075151E" w:rsidRDefault="0075151E" w:rsidP="00F04EDB">
      <w:pPr>
        <w:contextualSpacing/>
        <w:jc w:val="center"/>
      </w:pPr>
    </w:p>
    <w:p w:rsidR="00254329" w:rsidRDefault="00254329" w:rsidP="00F04EDB">
      <w:pPr>
        <w:contextualSpacing/>
        <w:jc w:val="center"/>
      </w:pPr>
    </w:p>
    <w:p w:rsidR="00254329" w:rsidRDefault="00254329" w:rsidP="00F04EDB">
      <w:pPr>
        <w:contextualSpacing/>
        <w:jc w:val="center"/>
      </w:pPr>
    </w:p>
    <w:p w:rsidR="00254329" w:rsidRDefault="00254329" w:rsidP="00F04EDB">
      <w:pPr>
        <w:contextualSpacing/>
        <w:jc w:val="center"/>
      </w:pPr>
    </w:p>
    <w:p w:rsidR="00254329" w:rsidRDefault="00254329" w:rsidP="00F04EDB">
      <w:pPr>
        <w:contextualSpacing/>
        <w:jc w:val="center"/>
      </w:pPr>
    </w:p>
    <w:p w:rsidR="00254329" w:rsidRDefault="00254329" w:rsidP="00F04EDB">
      <w:pPr>
        <w:contextualSpacing/>
        <w:jc w:val="center"/>
      </w:pPr>
    </w:p>
    <w:p w:rsidR="008376DE" w:rsidRPr="007850E6" w:rsidRDefault="008376DE" w:rsidP="007850E6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F03E9A">
        <w:rPr>
          <w:rFonts w:ascii="Palatino Linotype" w:hAnsi="Palatino Linotype"/>
          <w:b/>
          <w:bCs/>
          <w:sz w:val="24"/>
          <w:szCs w:val="24"/>
        </w:rPr>
        <w:t xml:space="preserve">Tabla </w:t>
      </w:r>
      <w:r w:rsidR="00DA54BE">
        <w:rPr>
          <w:rFonts w:ascii="Palatino Linotype" w:hAnsi="Palatino Linotype"/>
          <w:b/>
          <w:bCs/>
          <w:sz w:val="24"/>
          <w:szCs w:val="24"/>
        </w:rPr>
        <w:t>1</w:t>
      </w:r>
      <w:r w:rsidR="000C6A5E">
        <w:rPr>
          <w:rFonts w:ascii="Palatino Linotype" w:hAnsi="Palatino Linotype"/>
          <w:b/>
          <w:bCs/>
          <w:sz w:val="24"/>
          <w:szCs w:val="24"/>
        </w:rPr>
        <w:t>1</w:t>
      </w:r>
      <w:r w:rsidRPr="00F03E9A">
        <w:rPr>
          <w:rFonts w:ascii="Palatino Linotype" w:hAnsi="Palatino Linotype"/>
          <w:b/>
          <w:bCs/>
          <w:sz w:val="24"/>
          <w:szCs w:val="24"/>
        </w:rPr>
        <w:t>.</w:t>
      </w:r>
      <w:r w:rsidRPr="00F03E9A">
        <w:rPr>
          <w:rFonts w:ascii="Palatino Linotype" w:hAnsi="Palatino Linotype"/>
          <w:sz w:val="24"/>
          <w:szCs w:val="24"/>
        </w:rPr>
        <w:t xml:space="preserve"> </w:t>
      </w:r>
      <w:r w:rsidR="007850E6" w:rsidRPr="00F03E9A">
        <w:rPr>
          <w:rFonts w:ascii="Palatino Linotype" w:hAnsi="Palatino Linotype"/>
          <w:sz w:val="24"/>
          <w:szCs w:val="24"/>
        </w:rPr>
        <w:t>República</w:t>
      </w:r>
      <w:r w:rsidRPr="00F03E9A">
        <w:rPr>
          <w:rFonts w:ascii="Palatino Linotype" w:hAnsi="Palatino Linotype"/>
          <w:sz w:val="24"/>
          <w:szCs w:val="24"/>
        </w:rPr>
        <w:t xml:space="preserve"> Dominicana: </w:t>
      </w:r>
      <w:r w:rsidRPr="00BC7A72">
        <w:rPr>
          <w:rFonts w:ascii="Palatino Linotype" w:hAnsi="Palatino Linotype"/>
          <w:sz w:val="24"/>
          <w:szCs w:val="24"/>
        </w:rPr>
        <w:t xml:space="preserve">Cantidad de </w:t>
      </w:r>
      <w:r>
        <w:rPr>
          <w:rFonts w:ascii="Palatino Linotype" w:hAnsi="Palatino Linotype"/>
          <w:sz w:val="24"/>
          <w:szCs w:val="24"/>
        </w:rPr>
        <w:t xml:space="preserve">productores afiliados a los </w:t>
      </w:r>
      <w:r w:rsidRPr="008376DE">
        <w:rPr>
          <w:rFonts w:ascii="Palatino Linotype" w:hAnsi="Palatino Linotype"/>
          <w:sz w:val="24"/>
          <w:szCs w:val="24"/>
        </w:rPr>
        <w:t>Programas de Comercialización Agropecuaria</w:t>
      </w:r>
      <w:r w:rsidR="007850E6">
        <w:rPr>
          <w:rFonts w:ascii="Palatino Linotype" w:hAnsi="Palatino Linotype"/>
          <w:sz w:val="24"/>
          <w:szCs w:val="24"/>
        </w:rPr>
        <w:t xml:space="preserve"> </w:t>
      </w:r>
      <w:r w:rsidRPr="00BC7A72">
        <w:rPr>
          <w:rFonts w:ascii="Palatino Linotype" w:hAnsi="Palatino Linotype"/>
          <w:sz w:val="24"/>
          <w:szCs w:val="24"/>
        </w:rPr>
        <w:t>por mes</w:t>
      </w:r>
      <w:r>
        <w:rPr>
          <w:rFonts w:ascii="Palatino Linotype" w:hAnsi="Palatino Linotype"/>
          <w:sz w:val="24"/>
          <w:szCs w:val="24"/>
        </w:rPr>
        <w:t>,</w:t>
      </w:r>
      <w:r w:rsidRPr="00BC7A72">
        <w:rPr>
          <w:rFonts w:ascii="Palatino Linotype" w:hAnsi="Palatino Linotype"/>
          <w:sz w:val="24"/>
          <w:szCs w:val="24"/>
        </w:rPr>
        <w:t xml:space="preserve"> 202</w:t>
      </w:r>
      <w:r>
        <w:rPr>
          <w:rFonts w:ascii="Palatino Linotype" w:hAnsi="Palatino Linotype"/>
          <w:sz w:val="24"/>
          <w:szCs w:val="24"/>
        </w:rPr>
        <w:t>2</w:t>
      </w:r>
    </w:p>
    <w:tbl>
      <w:tblPr>
        <w:tblW w:w="87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4"/>
        <w:gridCol w:w="1032"/>
        <w:gridCol w:w="1380"/>
        <w:gridCol w:w="1406"/>
        <w:gridCol w:w="930"/>
      </w:tblGrid>
      <w:tr w:rsidR="00375C43" w:rsidRPr="00CE6748" w:rsidTr="00375C43">
        <w:trPr>
          <w:trHeight w:val="300"/>
        </w:trPr>
        <w:tc>
          <w:tcPr>
            <w:tcW w:w="4097" w:type="dxa"/>
            <w:tcBorders>
              <w:bottom w:val="single" w:sz="4" w:space="0" w:color="auto"/>
            </w:tcBorders>
            <w:shd w:val="clear" w:color="auto" w:fill="385623" w:themeFill="accent6" w:themeFillShade="80"/>
            <w:noWrap/>
            <w:vAlign w:val="center"/>
            <w:hideMark/>
          </w:tcPr>
          <w:p w:rsidR="00375C43" w:rsidRPr="00A16BB1" w:rsidRDefault="00375C43" w:rsidP="00375C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Afiliaciones</w:t>
            </w:r>
          </w:p>
        </w:tc>
        <w:tc>
          <w:tcPr>
            <w:tcW w:w="1033" w:type="dxa"/>
            <w:tcBorders>
              <w:bottom w:val="single" w:sz="4" w:space="0" w:color="auto"/>
            </w:tcBorders>
            <w:shd w:val="clear" w:color="auto" w:fill="385623" w:themeFill="accent6" w:themeFillShade="80"/>
            <w:noWrap/>
            <w:vAlign w:val="center"/>
            <w:hideMark/>
          </w:tcPr>
          <w:p w:rsidR="00375C43" w:rsidRPr="00A16BB1" w:rsidRDefault="000867B2" w:rsidP="00375C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Julio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385623" w:themeFill="accent6" w:themeFillShade="80"/>
            <w:noWrap/>
            <w:vAlign w:val="center"/>
            <w:hideMark/>
          </w:tcPr>
          <w:p w:rsidR="00375C43" w:rsidRPr="00A16BB1" w:rsidRDefault="000867B2" w:rsidP="00375C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Agosto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385623" w:themeFill="accent6" w:themeFillShade="80"/>
            <w:noWrap/>
            <w:vAlign w:val="center"/>
            <w:hideMark/>
          </w:tcPr>
          <w:p w:rsidR="00375C43" w:rsidRPr="00A16BB1" w:rsidRDefault="000867B2" w:rsidP="00375C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Septiembre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shd w:val="clear" w:color="auto" w:fill="385623" w:themeFill="accent6" w:themeFillShade="80"/>
            <w:noWrap/>
            <w:vAlign w:val="center"/>
            <w:hideMark/>
          </w:tcPr>
          <w:p w:rsidR="00375C43" w:rsidRPr="00A16BB1" w:rsidRDefault="00375C43" w:rsidP="00375C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 w:rsidRPr="00A16BB1"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Total</w:t>
            </w:r>
          </w:p>
        </w:tc>
      </w:tr>
      <w:tr w:rsidR="00143709" w:rsidRPr="00CE6748" w:rsidTr="00143709">
        <w:trPr>
          <w:trHeight w:val="300"/>
        </w:trPr>
        <w:tc>
          <w:tcPr>
            <w:tcW w:w="4097" w:type="dxa"/>
            <w:tcBorders>
              <w:bottom w:val="single" w:sz="4" w:space="0" w:color="auto"/>
            </w:tcBorders>
            <w:shd w:val="clear" w:color="auto" w:fill="D9D9D9"/>
            <w:noWrap/>
            <w:vAlign w:val="center"/>
          </w:tcPr>
          <w:p w:rsidR="00143709" w:rsidRPr="00143709" w:rsidRDefault="00143709" w:rsidP="0014370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lang w:eastAsia="es-DO"/>
              </w:rPr>
            </w:pPr>
            <w:r w:rsidRPr="00143709"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lang w:eastAsia="es-DO"/>
              </w:rPr>
              <w:t>Total</w:t>
            </w:r>
          </w:p>
        </w:tc>
        <w:tc>
          <w:tcPr>
            <w:tcW w:w="1033" w:type="dxa"/>
            <w:tcBorders>
              <w:bottom w:val="single" w:sz="4" w:space="0" w:color="auto"/>
            </w:tcBorders>
            <w:shd w:val="clear" w:color="auto" w:fill="D9D9D9"/>
            <w:noWrap/>
            <w:vAlign w:val="center"/>
          </w:tcPr>
          <w:p w:rsidR="00143709" w:rsidRPr="00143709" w:rsidRDefault="00375C43" w:rsidP="000867B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4"/>
                <w:szCs w:val="24"/>
                <w:lang w:eastAsia="es-DO"/>
              </w:rPr>
              <w:t>1</w:t>
            </w:r>
            <w:r w:rsidR="000867B2"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4"/>
                <w:szCs w:val="24"/>
                <w:lang w:eastAsia="es-DO"/>
              </w:rPr>
              <w:t>69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D9D9D9"/>
            <w:noWrap/>
            <w:vAlign w:val="center"/>
          </w:tcPr>
          <w:p w:rsidR="00143709" w:rsidRPr="00143709" w:rsidRDefault="000867B2" w:rsidP="0014370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4"/>
                <w:szCs w:val="24"/>
                <w:lang w:eastAsia="es-DO"/>
              </w:rPr>
              <w:t>223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D9D9D9"/>
            <w:noWrap/>
            <w:vAlign w:val="center"/>
          </w:tcPr>
          <w:p w:rsidR="00143709" w:rsidRPr="00143709" w:rsidRDefault="00143709" w:rsidP="000867B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4"/>
                <w:szCs w:val="24"/>
                <w:lang w:eastAsia="es-DO"/>
              </w:rPr>
            </w:pPr>
            <w:r w:rsidRPr="00143709"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4"/>
                <w:szCs w:val="24"/>
                <w:lang w:eastAsia="es-DO"/>
              </w:rPr>
              <w:t>2</w:t>
            </w:r>
            <w:r w:rsidR="000867B2"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4"/>
                <w:szCs w:val="24"/>
                <w:lang w:eastAsia="es-DO"/>
              </w:rPr>
              <w:t>48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shd w:val="clear" w:color="auto" w:fill="D9D9D9"/>
            <w:noWrap/>
            <w:vAlign w:val="center"/>
          </w:tcPr>
          <w:p w:rsidR="00143709" w:rsidRPr="00143709" w:rsidRDefault="007850E6" w:rsidP="0014370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4"/>
                <w:szCs w:val="24"/>
                <w:lang w:eastAsia="es-DO"/>
              </w:rPr>
              <w:t>640</w:t>
            </w:r>
          </w:p>
        </w:tc>
      </w:tr>
      <w:tr w:rsidR="000867B2" w:rsidRPr="00CE6748" w:rsidTr="00B35171">
        <w:trPr>
          <w:trHeight w:val="600"/>
        </w:trPr>
        <w:tc>
          <w:tcPr>
            <w:tcW w:w="40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7B2" w:rsidRPr="00605BFF" w:rsidRDefault="000867B2" w:rsidP="00375C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Productores Agropecuarios entrenados en los encuentros.</w:t>
            </w:r>
          </w:p>
          <w:p w:rsidR="000867B2" w:rsidRPr="00605BFF" w:rsidRDefault="000867B2" w:rsidP="00375C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7B2" w:rsidRPr="000867B2" w:rsidRDefault="000867B2" w:rsidP="000867B2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</w:rPr>
            </w:pPr>
            <w:r w:rsidRPr="000867B2">
              <w:rPr>
                <w:rFonts w:ascii="Palatino Linotype" w:hAnsi="Palatino Linotype"/>
                <w:color w:val="000000"/>
              </w:rPr>
              <w:t>120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7B2" w:rsidRPr="000867B2" w:rsidRDefault="000867B2" w:rsidP="000867B2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</w:rPr>
            </w:pPr>
            <w:r w:rsidRPr="000867B2">
              <w:rPr>
                <w:rFonts w:ascii="Palatino Linotype" w:hAnsi="Palatino Linotype"/>
                <w:color w:val="000000"/>
              </w:rPr>
              <w:t>168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7B2" w:rsidRPr="000867B2" w:rsidRDefault="000867B2" w:rsidP="000867B2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</w:rPr>
            </w:pPr>
            <w:r w:rsidRPr="000867B2">
              <w:rPr>
                <w:rFonts w:ascii="Palatino Linotype" w:hAnsi="Palatino Linotype"/>
                <w:color w:val="000000"/>
              </w:rPr>
              <w:t>180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7B2" w:rsidRPr="00375C43" w:rsidRDefault="007850E6" w:rsidP="00375C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468</w:t>
            </w:r>
          </w:p>
        </w:tc>
      </w:tr>
      <w:tr w:rsidR="000867B2" w:rsidRPr="00CE6748" w:rsidTr="00B35171">
        <w:trPr>
          <w:trHeight w:val="600"/>
        </w:trPr>
        <w:tc>
          <w:tcPr>
            <w:tcW w:w="40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867B2" w:rsidRDefault="000867B2" w:rsidP="00375C43">
            <w:pPr>
              <w:spacing w:after="0" w:line="240" w:lineRule="auto"/>
              <w:jc w:val="center"/>
              <w:rPr>
                <w:rFonts w:ascii="Palatino Linotype" w:hAnsi="Palatino Linotype" w:cs="Calibri"/>
                <w:color w:val="000000"/>
                <w:sz w:val="24"/>
                <w:szCs w:val="24"/>
              </w:rPr>
            </w:pPr>
            <w:r>
              <w:rPr>
                <w:rFonts w:ascii="Palatino Linotype" w:hAnsi="Palatino Linotype" w:cs="Calibri"/>
                <w:color w:val="000000"/>
              </w:rPr>
              <w:t>Productoras Agropecuarias entrenadas en los encuentros.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867B2" w:rsidRPr="000867B2" w:rsidRDefault="000867B2" w:rsidP="000867B2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</w:rPr>
            </w:pPr>
            <w:r w:rsidRPr="000867B2">
              <w:rPr>
                <w:rFonts w:ascii="Palatino Linotype" w:hAnsi="Palatino Linotype"/>
                <w:color w:val="000000"/>
              </w:rPr>
              <w:t>34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867B2" w:rsidRPr="000867B2" w:rsidRDefault="000867B2" w:rsidP="000867B2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</w:rPr>
            </w:pPr>
            <w:r w:rsidRPr="000867B2">
              <w:rPr>
                <w:rFonts w:ascii="Palatino Linotype" w:hAnsi="Palatino Linotype"/>
                <w:color w:val="000000"/>
              </w:rPr>
              <w:t>40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867B2" w:rsidRPr="000867B2" w:rsidRDefault="000867B2" w:rsidP="000867B2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</w:rPr>
            </w:pPr>
            <w:r w:rsidRPr="000867B2">
              <w:rPr>
                <w:rFonts w:ascii="Palatino Linotype" w:hAnsi="Palatino Linotype"/>
                <w:color w:val="000000"/>
              </w:rPr>
              <w:t>48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867B2" w:rsidRPr="00375C43" w:rsidRDefault="007850E6" w:rsidP="00375C43">
            <w:pPr>
              <w:spacing w:after="0" w:line="240" w:lineRule="auto"/>
              <w:jc w:val="center"/>
              <w:rPr>
                <w:rFonts w:ascii="Palatino Linotype" w:hAnsi="Palatino Linotype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122</w:t>
            </w:r>
          </w:p>
        </w:tc>
      </w:tr>
      <w:tr w:rsidR="000867B2" w:rsidRPr="00CE6748" w:rsidTr="008877E1">
        <w:trPr>
          <w:trHeight w:val="600"/>
        </w:trPr>
        <w:tc>
          <w:tcPr>
            <w:tcW w:w="409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867B2" w:rsidRDefault="000867B2" w:rsidP="00375C43">
            <w:pPr>
              <w:spacing w:after="0" w:line="240" w:lineRule="auto"/>
              <w:jc w:val="center"/>
              <w:rPr>
                <w:rFonts w:ascii="Palatino Linotype" w:hAnsi="Palatino Linotype" w:cs="Calibri"/>
                <w:color w:val="000000"/>
                <w:sz w:val="24"/>
                <w:szCs w:val="24"/>
              </w:rPr>
            </w:pPr>
            <w:r>
              <w:rPr>
                <w:rFonts w:ascii="Palatino Linotype" w:hAnsi="Palatino Linotype" w:cs="Calibri"/>
                <w:color w:val="000000"/>
              </w:rPr>
              <w:t>Productores Agropecuarios jóvenes entre 18 y 24 años entrenados en los encuentros.</w:t>
            </w:r>
          </w:p>
        </w:tc>
        <w:tc>
          <w:tcPr>
            <w:tcW w:w="103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867B2" w:rsidRPr="000867B2" w:rsidRDefault="000867B2" w:rsidP="000867B2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</w:rPr>
            </w:pPr>
            <w:r w:rsidRPr="000867B2">
              <w:rPr>
                <w:rFonts w:ascii="Palatino Linotype" w:hAnsi="Palatino Linotype"/>
                <w:color w:val="000000"/>
              </w:rPr>
              <w:t>15</w:t>
            </w:r>
          </w:p>
        </w:tc>
        <w:tc>
          <w:tcPr>
            <w:tcW w:w="138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867B2" w:rsidRPr="000867B2" w:rsidRDefault="000867B2" w:rsidP="000867B2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</w:rPr>
            </w:pPr>
            <w:r w:rsidRPr="000867B2">
              <w:rPr>
                <w:rFonts w:ascii="Palatino Linotype" w:hAnsi="Palatino Linotype"/>
                <w:color w:val="000000"/>
              </w:rPr>
              <w:t>15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867B2" w:rsidRPr="000867B2" w:rsidRDefault="000867B2" w:rsidP="000867B2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</w:rPr>
            </w:pPr>
            <w:r w:rsidRPr="000867B2">
              <w:rPr>
                <w:rFonts w:ascii="Palatino Linotype" w:hAnsi="Palatino Linotype"/>
                <w:color w:val="000000"/>
              </w:rPr>
              <w:t>20</w:t>
            </w:r>
          </w:p>
        </w:tc>
        <w:tc>
          <w:tcPr>
            <w:tcW w:w="93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867B2" w:rsidRPr="00375C43" w:rsidRDefault="007850E6" w:rsidP="00375C43">
            <w:pPr>
              <w:spacing w:after="0" w:line="240" w:lineRule="auto"/>
              <w:jc w:val="center"/>
              <w:rPr>
                <w:rFonts w:ascii="Palatino Linotype" w:hAnsi="Palatino Linotype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50</w:t>
            </w:r>
          </w:p>
        </w:tc>
      </w:tr>
    </w:tbl>
    <w:p w:rsidR="008376DE" w:rsidRPr="007850E6" w:rsidRDefault="008376DE" w:rsidP="007850E6">
      <w:pPr>
        <w:contextualSpacing/>
        <w:rPr>
          <w:rFonts w:ascii="Palatino Linotype" w:hAnsi="Palatino Linotype"/>
          <w:b/>
          <w:bCs/>
          <w:sz w:val="2"/>
          <w:szCs w:val="18"/>
        </w:rPr>
      </w:pPr>
    </w:p>
    <w:p w:rsidR="008376DE" w:rsidRDefault="008376DE" w:rsidP="008376DE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</w:t>
      </w:r>
      <w:r w:rsidR="006C004C">
        <w:rPr>
          <w:rFonts w:ascii="Palatino Linotype" w:hAnsi="Palatino Linotype"/>
          <w:sz w:val="20"/>
          <w:szCs w:val="20"/>
        </w:rPr>
        <w:t xml:space="preserve"> </w:t>
      </w:r>
      <w:r w:rsidRPr="00186295">
        <w:rPr>
          <w:rFonts w:ascii="Palatino Linotype" w:hAnsi="Palatino Linotype"/>
          <w:sz w:val="20"/>
          <w:szCs w:val="20"/>
        </w:rPr>
        <w:t>Dirección</w:t>
      </w:r>
    </w:p>
    <w:p w:rsidR="0075151E" w:rsidRPr="006C004C" w:rsidRDefault="008376DE" w:rsidP="006C004C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186295">
        <w:rPr>
          <w:rFonts w:ascii="Palatino Linotype" w:hAnsi="Palatino Linotype"/>
          <w:sz w:val="20"/>
          <w:szCs w:val="20"/>
        </w:rPr>
        <w:t>Agropecuaria</w:t>
      </w:r>
      <w:r>
        <w:rPr>
          <w:rFonts w:ascii="Palatino Linotype" w:hAnsi="Palatino Linotype"/>
          <w:sz w:val="20"/>
          <w:szCs w:val="20"/>
        </w:rPr>
        <w:t>,</w:t>
      </w:r>
      <w:r w:rsidRPr="00F04EDB">
        <w:rPr>
          <w:rFonts w:ascii="Palatino Linotype" w:hAnsi="Palatino Linotype"/>
          <w:sz w:val="20"/>
          <w:szCs w:val="20"/>
        </w:rPr>
        <w:t xml:space="preserve"> Normas y Tecnología Alimentaria</w:t>
      </w:r>
      <w:r>
        <w:rPr>
          <w:rFonts w:ascii="Palatino Linotype" w:hAnsi="Palatino Linotype"/>
          <w:sz w:val="20"/>
          <w:szCs w:val="20"/>
        </w:rPr>
        <w:t>.</w:t>
      </w:r>
    </w:p>
    <w:p w:rsidR="00143709" w:rsidRDefault="00143709" w:rsidP="00F04EDB">
      <w:pPr>
        <w:contextualSpacing/>
        <w:jc w:val="center"/>
      </w:pPr>
    </w:p>
    <w:p w:rsidR="006C004C" w:rsidRDefault="006C004C" w:rsidP="00F04EDB">
      <w:pPr>
        <w:contextualSpacing/>
        <w:jc w:val="center"/>
      </w:pPr>
    </w:p>
    <w:p w:rsidR="00143709" w:rsidRPr="006C004C" w:rsidRDefault="00143709" w:rsidP="006C004C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F03E9A">
        <w:rPr>
          <w:rFonts w:ascii="Palatino Linotype" w:hAnsi="Palatino Linotype"/>
          <w:b/>
          <w:bCs/>
          <w:sz w:val="24"/>
          <w:szCs w:val="24"/>
        </w:rPr>
        <w:t xml:space="preserve">Tabla </w:t>
      </w:r>
      <w:r>
        <w:rPr>
          <w:rFonts w:ascii="Palatino Linotype" w:hAnsi="Palatino Linotype"/>
          <w:b/>
          <w:bCs/>
          <w:sz w:val="24"/>
          <w:szCs w:val="24"/>
        </w:rPr>
        <w:t>1</w:t>
      </w:r>
      <w:r w:rsidR="000C6A5E">
        <w:rPr>
          <w:rFonts w:ascii="Palatino Linotype" w:hAnsi="Palatino Linotype"/>
          <w:b/>
          <w:bCs/>
          <w:sz w:val="24"/>
          <w:szCs w:val="24"/>
        </w:rPr>
        <w:t>2</w:t>
      </w:r>
      <w:r w:rsidRPr="00F03E9A">
        <w:rPr>
          <w:rFonts w:ascii="Palatino Linotype" w:hAnsi="Palatino Linotype"/>
          <w:b/>
          <w:bCs/>
          <w:sz w:val="24"/>
          <w:szCs w:val="24"/>
        </w:rPr>
        <w:t>.</w:t>
      </w:r>
      <w:r w:rsidRPr="00F03E9A">
        <w:rPr>
          <w:rFonts w:ascii="Palatino Linotype" w:hAnsi="Palatino Linotype"/>
          <w:sz w:val="24"/>
          <w:szCs w:val="24"/>
        </w:rPr>
        <w:t xml:space="preserve"> </w:t>
      </w:r>
      <w:r w:rsidR="007850E6" w:rsidRPr="00F03E9A">
        <w:rPr>
          <w:rFonts w:ascii="Palatino Linotype" w:hAnsi="Palatino Linotype"/>
          <w:sz w:val="24"/>
          <w:szCs w:val="24"/>
        </w:rPr>
        <w:t>República</w:t>
      </w:r>
      <w:r w:rsidRPr="00F03E9A">
        <w:rPr>
          <w:rFonts w:ascii="Palatino Linotype" w:hAnsi="Palatino Linotype"/>
          <w:sz w:val="24"/>
          <w:szCs w:val="24"/>
        </w:rPr>
        <w:t xml:space="preserve"> Dominicana: </w:t>
      </w:r>
      <w:r w:rsidRPr="00BC7A72">
        <w:rPr>
          <w:rFonts w:ascii="Palatino Linotype" w:hAnsi="Palatino Linotype"/>
          <w:sz w:val="24"/>
          <w:szCs w:val="24"/>
        </w:rPr>
        <w:t xml:space="preserve">Cantidad de </w:t>
      </w:r>
      <w:r w:rsidR="00F52A32">
        <w:rPr>
          <w:rFonts w:ascii="Palatino Linotype" w:hAnsi="Palatino Linotype"/>
          <w:sz w:val="24"/>
          <w:szCs w:val="24"/>
        </w:rPr>
        <w:t>Asociaciones y Cooperativas participantes de los encuentros para afiliaciones</w:t>
      </w:r>
      <w:r w:rsidR="006C004C">
        <w:rPr>
          <w:rFonts w:ascii="Palatino Linotype" w:hAnsi="Palatino Linotype"/>
          <w:sz w:val="24"/>
          <w:szCs w:val="24"/>
        </w:rPr>
        <w:t xml:space="preserve"> </w:t>
      </w:r>
      <w:r w:rsidRPr="00BC7A72">
        <w:rPr>
          <w:rFonts w:ascii="Palatino Linotype" w:hAnsi="Palatino Linotype"/>
          <w:sz w:val="24"/>
          <w:szCs w:val="24"/>
        </w:rPr>
        <w:t>por mes</w:t>
      </w:r>
      <w:r>
        <w:rPr>
          <w:rFonts w:ascii="Palatino Linotype" w:hAnsi="Palatino Linotype"/>
          <w:sz w:val="24"/>
          <w:szCs w:val="24"/>
        </w:rPr>
        <w:t>,</w:t>
      </w:r>
      <w:r w:rsidRPr="00BC7A72">
        <w:rPr>
          <w:rFonts w:ascii="Palatino Linotype" w:hAnsi="Palatino Linotype"/>
          <w:sz w:val="24"/>
          <w:szCs w:val="24"/>
        </w:rPr>
        <w:t xml:space="preserve"> 202</w:t>
      </w:r>
      <w:r>
        <w:rPr>
          <w:rFonts w:ascii="Palatino Linotype" w:hAnsi="Palatino Linotype"/>
          <w:sz w:val="24"/>
          <w:szCs w:val="24"/>
        </w:rPr>
        <w:t>2</w:t>
      </w:r>
    </w:p>
    <w:tbl>
      <w:tblPr>
        <w:tblW w:w="87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4"/>
        <w:gridCol w:w="1032"/>
        <w:gridCol w:w="1380"/>
        <w:gridCol w:w="1406"/>
        <w:gridCol w:w="930"/>
      </w:tblGrid>
      <w:tr w:rsidR="000672F4" w:rsidRPr="00CE6748" w:rsidTr="000672F4">
        <w:trPr>
          <w:trHeight w:val="300"/>
        </w:trPr>
        <w:tc>
          <w:tcPr>
            <w:tcW w:w="4097" w:type="dxa"/>
            <w:tcBorders>
              <w:bottom w:val="single" w:sz="4" w:space="0" w:color="auto"/>
            </w:tcBorders>
            <w:shd w:val="clear" w:color="auto" w:fill="385623" w:themeFill="accent6" w:themeFillShade="80"/>
            <w:noWrap/>
            <w:vAlign w:val="center"/>
            <w:hideMark/>
          </w:tcPr>
          <w:p w:rsidR="000672F4" w:rsidRPr="000F0F82" w:rsidRDefault="000672F4" w:rsidP="000672F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 w:rsidRPr="000F0F82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</w:rPr>
              <w:t>Asociaciones y Cooperativas</w:t>
            </w:r>
          </w:p>
        </w:tc>
        <w:tc>
          <w:tcPr>
            <w:tcW w:w="1033" w:type="dxa"/>
            <w:tcBorders>
              <w:bottom w:val="single" w:sz="4" w:space="0" w:color="auto"/>
            </w:tcBorders>
            <w:shd w:val="clear" w:color="auto" w:fill="385623" w:themeFill="accent6" w:themeFillShade="80"/>
            <w:noWrap/>
            <w:vAlign w:val="center"/>
            <w:hideMark/>
          </w:tcPr>
          <w:p w:rsidR="000672F4" w:rsidRPr="00A16BB1" w:rsidRDefault="007850E6" w:rsidP="000672F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Julio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385623" w:themeFill="accent6" w:themeFillShade="80"/>
            <w:noWrap/>
            <w:vAlign w:val="center"/>
            <w:hideMark/>
          </w:tcPr>
          <w:p w:rsidR="000672F4" w:rsidRPr="00A16BB1" w:rsidRDefault="007850E6" w:rsidP="000672F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Agosto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385623" w:themeFill="accent6" w:themeFillShade="80"/>
            <w:noWrap/>
            <w:vAlign w:val="center"/>
            <w:hideMark/>
          </w:tcPr>
          <w:p w:rsidR="000672F4" w:rsidRPr="00A16BB1" w:rsidRDefault="007850E6" w:rsidP="000672F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Septiembre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shd w:val="clear" w:color="auto" w:fill="385623" w:themeFill="accent6" w:themeFillShade="80"/>
            <w:noWrap/>
            <w:vAlign w:val="center"/>
            <w:hideMark/>
          </w:tcPr>
          <w:p w:rsidR="000672F4" w:rsidRPr="00A16BB1" w:rsidRDefault="000672F4" w:rsidP="000672F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 w:rsidRPr="00A16BB1"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Total</w:t>
            </w:r>
          </w:p>
        </w:tc>
      </w:tr>
      <w:tr w:rsidR="00143709" w:rsidRPr="00CE6748" w:rsidTr="008877E1">
        <w:trPr>
          <w:trHeight w:val="600"/>
        </w:trPr>
        <w:tc>
          <w:tcPr>
            <w:tcW w:w="40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09" w:rsidRPr="00605BFF" w:rsidRDefault="00F52A32" w:rsidP="008877E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F52A32">
              <w:rPr>
                <w:rFonts w:ascii="Palatino Linotype" w:hAnsi="Palatino Linotype" w:cs="Calibri"/>
                <w:color w:val="000000"/>
              </w:rPr>
              <w:t>Asociaciones y Cooperativas de Productores Agropecuarios afiliadas a los Programas de Comercialización Agropecuaria.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09" w:rsidRPr="00605BFF" w:rsidRDefault="007850E6" w:rsidP="008877E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6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09" w:rsidRPr="00605BFF" w:rsidRDefault="007850E6" w:rsidP="008877E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8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09" w:rsidRPr="00605BFF" w:rsidRDefault="007850E6" w:rsidP="008877E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9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0E6" w:rsidRPr="00605BFF" w:rsidRDefault="008F3E58" w:rsidP="007850E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2</w:t>
            </w:r>
            <w:r w:rsidR="007850E6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3</w:t>
            </w:r>
          </w:p>
        </w:tc>
      </w:tr>
    </w:tbl>
    <w:p w:rsidR="00143709" w:rsidRPr="006C004C" w:rsidRDefault="00143709" w:rsidP="006C004C">
      <w:pPr>
        <w:contextualSpacing/>
        <w:rPr>
          <w:rFonts w:ascii="Palatino Linotype" w:hAnsi="Palatino Linotype"/>
          <w:b/>
          <w:bCs/>
          <w:sz w:val="2"/>
          <w:szCs w:val="18"/>
        </w:rPr>
      </w:pPr>
    </w:p>
    <w:p w:rsidR="00143709" w:rsidRDefault="00143709" w:rsidP="00143709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</w:t>
      </w:r>
      <w:r w:rsidR="006C004C">
        <w:rPr>
          <w:rFonts w:ascii="Palatino Linotype" w:hAnsi="Palatino Linotype"/>
          <w:sz w:val="20"/>
          <w:szCs w:val="20"/>
        </w:rPr>
        <w:t xml:space="preserve"> </w:t>
      </w:r>
      <w:r w:rsidRPr="00186295">
        <w:rPr>
          <w:rFonts w:ascii="Palatino Linotype" w:hAnsi="Palatino Linotype"/>
          <w:sz w:val="20"/>
          <w:szCs w:val="20"/>
        </w:rPr>
        <w:t>Dirección</w:t>
      </w:r>
    </w:p>
    <w:p w:rsidR="00143709" w:rsidRDefault="00143709" w:rsidP="00143709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186295">
        <w:rPr>
          <w:rFonts w:ascii="Palatino Linotype" w:hAnsi="Palatino Linotype"/>
          <w:sz w:val="20"/>
          <w:szCs w:val="20"/>
        </w:rPr>
        <w:t>Agropecuaria</w:t>
      </w:r>
      <w:r>
        <w:rPr>
          <w:rFonts w:ascii="Palatino Linotype" w:hAnsi="Palatino Linotype"/>
          <w:sz w:val="20"/>
          <w:szCs w:val="20"/>
        </w:rPr>
        <w:t>,</w:t>
      </w:r>
      <w:r w:rsidRPr="00F04EDB">
        <w:rPr>
          <w:rFonts w:ascii="Palatino Linotype" w:hAnsi="Palatino Linotype"/>
          <w:sz w:val="20"/>
          <w:szCs w:val="20"/>
        </w:rPr>
        <w:t xml:space="preserve"> Normas y Tecnología Alimentaria</w:t>
      </w:r>
      <w:r>
        <w:rPr>
          <w:rFonts w:ascii="Palatino Linotype" w:hAnsi="Palatino Linotype"/>
          <w:sz w:val="20"/>
          <w:szCs w:val="20"/>
        </w:rPr>
        <w:t>.</w:t>
      </w:r>
    </w:p>
    <w:p w:rsidR="00143709" w:rsidRDefault="00143709" w:rsidP="00F04EDB">
      <w:pPr>
        <w:contextualSpacing/>
        <w:jc w:val="center"/>
      </w:pPr>
    </w:p>
    <w:p w:rsidR="00143709" w:rsidRDefault="00143709" w:rsidP="00F04EDB">
      <w:pPr>
        <w:contextualSpacing/>
        <w:jc w:val="center"/>
      </w:pPr>
    </w:p>
    <w:p w:rsidR="00143709" w:rsidRPr="009C37B8" w:rsidRDefault="00143709" w:rsidP="00F04EDB">
      <w:pPr>
        <w:contextualSpacing/>
        <w:jc w:val="center"/>
      </w:pPr>
    </w:p>
    <w:sectPr w:rsidR="00143709" w:rsidRPr="009C37B8" w:rsidSect="000045EF">
      <w:pgSz w:w="12240" w:h="15840" w:code="1"/>
      <w:pgMar w:top="1411" w:right="1699" w:bottom="1411" w:left="169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7A8A" w:rsidRDefault="00537A8A" w:rsidP="005A1565">
      <w:pPr>
        <w:spacing w:after="0" w:line="240" w:lineRule="auto"/>
      </w:pPr>
      <w:r>
        <w:separator/>
      </w:r>
    </w:p>
  </w:endnote>
  <w:endnote w:type="continuationSeparator" w:id="0">
    <w:p w:rsidR="00537A8A" w:rsidRDefault="00537A8A" w:rsidP="005A1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tifex CF Heavy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7A8A" w:rsidRDefault="00537A8A" w:rsidP="005A1565">
      <w:pPr>
        <w:spacing w:after="0" w:line="240" w:lineRule="auto"/>
      </w:pPr>
      <w:r>
        <w:separator/>
      </w:r>
    </w:p>
  </w:footnote>
  <w:footnote w:type="continuationSeparator" w:id="0">
    <w:p w:rsidR="00537A8A" w:rsidRDefault="00537A8A" w:rsidP="005A15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6A5E" w:rsidRDefault="000C6A5E" w:rsidP="005A1565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D25D4B"/>
    <w:multiLevelType w:val="hybridMultilevel"/>
    <w:tmpl w:val="410607D8"/>
    <w:lvl w:ilvl="0" w:tplc="699E48CE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b/>
        <w:color w:val="385623" w:themeColor="accent6" w:themeShade="80"/>
        <w:sz w:val="28"/>
        <w:szCs w:val="28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014FB2"/>
    <w:multiLevelType w:val="hybridMultilevel"/>
    <w:tmpl w:val="A5ECC6BA"/>
    <w:lvl w:ilvl="0" w:tplc="8A86CF56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color w:val="385623" w:themeColor="accent6" w:themeShade="80"/>
        <w:sz w:val="28"/>
        <w:szCs w:val="28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594EE6"/>
    <w:multiLevelType w:val="hybridMultilevel"/>
    <w:tmpl w:val="A5ECC6B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color w:val="385623" w:themeColor="accent6" w:themeShade="8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967"/>
    <w:rsid w:val="00001611"/>
    <w:rsid w:val="00002967"/>
    <w:rsid w:val="000045EF"/>
    <w:rsid w:val="00012C7C"/>
    <w:rsid w:val="00013BCB"/>
    <w:rsid w:val="000254FE"/>
    <w:rsid w:val="0002749F"/>
    <w:rsid w:val="00032D72"/>
    <w:rsid w:val="0004737E"/>
    <w:rsid w:val="00047F3C"/>
    <w:rsid w:val="000509B7"/>
    <w:rsid w:val="00052BBA"/>
    <w:rsid w:val="000672F4"/>
    <w:rsid w:val="00080759"/>
    <w:rsid w:val="00085D11"/>
    <w:rsid w:val="000867B2"/>
    <w:rsid w:val="000A13C4"/>
    <w:rsid w:val="000A2ABB"/>
    <w:rsid w:val="000C6A5E"/>
    <w:rsid w:val="000C6DC9"/>
    <w:rsid w:val="000D5D5E"/>
    <w:rsid w:val="000E1590"/>
    <w:rsid w:val="000E6984"/>
    <w:rsid w:val="000E7E9E"/>
    <w:rsid w:val="000F0F82"/>
    <w:rsid w:val="0012024D"/>
    <w:rsid w:val="00122CA8"/>
    <w:rsid w:val="00126C99"/>
    <w:rsid w:val="001302EE"/>
    <w:rsid w:val="00130E3B"/>
    <w:rsid w:val="00143709"/>
    <w:rsid w:val="00161523"/>
    <w:rsid w:val="001723F2"/>
    <w:rsid w:val="00182703"/>
    <w:rsid w:val="00186295"/>
    <w:rsid w:val="001B32D0"/>
    <w:rsid w:val="001B4324"/>
    <w:rsid w:val="001C7297"/>
    <w:rsid w:val="001F239D"/>
    <w:rsid w:val="00204668"/>
    <w:rsid w:val="0022009C"/>
    <w:rsid w:val="002433BB"/>
    <w:rsid w:val="00247B7A"/>
    <w:rsid w:val="00254329"/>
    <w:rsid w:val="00260BCE"/>
    <w:rsid w:val="0026356F"/>
    <w:rsid w:val="002679CC"/>
    <w:rsid w:val="00285BC7"/>
    <w:rsid w:val="0028704C"/>
    <w:rsid w:val="00287C90"/>
    <w:rsid w:val="00295BA1"/>
    <w:rsid w:val="002A2BCE"/>
    <w:rsid w:val="002A61B3"/>
    <w:rsid w:val="002A678E"/>
    <w:rsid w:val="002B376F"/>
    <w:rsid w:val="002C48B3"/>
    <w:rsid w:val="002F2CF3"/>
    <w:rsid w:val="002F47AA"/>
    <w:rsid w:val="002F4B0B"/>
    <w:rsid w:val="002F6C25"/>
    <w:rsid w:val="00305EB1"/>
    <w:rsid w:val="0031050E"/>
    <w:rsid w:val="00322343"/>
    <w:rsid w:val="00344B6F"/>
    <w:rsid w:val="00345BEE"/>
    <w:rsid w:val="0036149A"/>
    <w:rsid w:val="00364BA4"/>
    <w:rsid w:val="00367F17"/>
    <w:rsid w:val="00375C43"/>
    <w:rsid w:val="0038270F"/>
    <w:rsid w:val="00383183"/>
    <w:rsid w:val="00391093"/>
    <w:rsid w:val="003958A3"/>
    <w:rsid w:val="00397CC3"/>
    <w:rsid w:val="003B467B"/>
    <w:rsid w:val="003B495A"/>
    <w:rsid w:val="003B6860"/>
    <w:rsid w:val="003C0C7C"/>
    <w:rsid w:val="003C2F1D"/>
    <w:rsid w:val="003D0835"/>
    <w:rsid w:val="003D7C0C"/>
    <w:rsid w:val="003F4687"/>
    <w:rsid w:val="003F5887"/>
    <w:rsid w:val="003F6031"/>
    <w:rsid w:val="00403C1A"/>
    <w:rsid w:val="00416BAD"/>
    <w:rsid w:val="00461383"/>
    <w:rsid w:val="00472C23"/>
    <w:rsid w:val="00473F16"/>
    <w:rsid w:val="0048310B"/>
    <w:rsid w:val="004867A4"/>
    <w:rsid w:val="00496A23"/>
    <w:rsid w:val="004C33C6"/>
    <w:rsid w:val="004C4292"/>
    <w:rsid w:val="004C7A2B"/>
    <w:rsid w:val="004D10B2"/>
    <w:rsid w:val="00503FD6"/>
    <w:rsid w:val="005122E6"/>
    <w:rsid w:val="00513A14"/>
    <w:rsid w:val="00521162"/>
    <w:rsid w:val="00522A34"/>
    <w:rsid w:val="00537A8A"/>
    <w:rsid w:val="005401C9"/>
    <w:rsid w:val="00554320"/>
    <w:rsid w:val="00567D1B"/>
    <w:rsid w:val="00570CD4"/>
    <w:rsid w:val="005824DB"/>
    <w:rsid w:val="00591CBF"/>
    <w:rsid w:val="00592AB2"/>
    <w:rsid w:val="005A1565"/>
    <w:rsid w:val="005A2B6D"/>
    <w:rsid w:val="005D79A9"/>
    <w:rsid w:val="005E79E7"/>
    <w:rsid w:val="00605BFF"/>
    <w:rsid w:val="006206A0"/>
    <w:rsid w:val="00621590"/>
    <w:rsid w:val="006460D4"/>
    <w:rsid w:val="00652524"/>
    <w:rsid w:val="006577F9"/>
    <w:rsid w:val="00681DA3"/>
    <w:rsid w:val="00686591"/>
    <w:rsid w:val="00687A87"/>
    <w:rsid w:val="006965B0"/>
    <w:rsid w:val="006C004C"/>
    <w:rsid w:val="006C2066"/>
    <w:rsid w:val="006C287D"/>
    <w:rsid w:val="006C3E15"/>
    <w:rsid w:val="006D170B"/>
    <w:rsid w:val="00735A86"/>
    <w:rsid w:val="0075151E"/>
    <w:rsid w:val="00754EBF"/>
    <w:rsid w:val="007850E6"/>
    <w:rsid w:val="007879E3"/>
    <w:rsid w:val="00797D21"/>
    <w:rsid w:val="007A3148"/>
    <w:rsid w:val="007D0EDB"/>
    <w:rsid w:val="007E7191"/>
    <w:rsid w:val="007F0342"/>
    <w:rsid w:val="00814561"/>
    <w:rsid w:val="00832552"/>
    <w:rsid w:val="008376DE"/>
    <w:rsid w:val="00843A50"/>
    <w:rsid w:val="0086488E"/>
    <w:rsid w:val="00865C4C"/>
    <w:rsid w:val="00867BDC"/>
    <w:rsid w:val="00870536"/>
    <w:rsid w:val="0087587A"/>
    <w:rsid w:val="00884C37"/>
    <w:rsid w:val="0088519E"/>
    <w:rsid w:val="00885F21"/>
    <w:rsid w:val="008877E1"/>
    <w:rsid w:val="00891AA2"/>
    <w:rsid w:val="008A75EB"/>
    <w:rsid w:val="008A789A"/>
    <w:rsid w:val="008B2C04"/>
    <w:rsid w:val="008B6FA9"/>
    <w:rsid w:val="008C11F7"/>
    <w:rsid w:val="008C173C"/>
    <w:rsid w:val="008C4A1A"/>
    <w:rsid w:val="008D1BB9"/>
    <w:rsid w:val="008E07BE"/>
    <w:rsid w:val="008F3E58"/>
    <w:rsid w:val="00902EB1"/>
    <w:rsid w:val="00904759"/>
    <w:rsid w:val="00926CAE"/>
    <w:rsid w:val="009338FB"/>
    <w:rsid w:val="00941C07"/>
    <w:rsid w:val="0094570F"/>
    <w:rsid w:val="009507FD"/>
    <w:rsid w:val="009509B6"/>
    <w:rsid w:val="009546A1"/>
    <w:rsid w:val="00956639"/>
    <w:rsid w:val="00957065"/>
    <w:rsid w:val="00960F9E"/>
    <w:rsid w:val="00971A60"/>
    <w:rsid w:val="009A577E"/>
    <w:rsid w:val="009B00A0"/>
    <w:rsid w:val="009B31D6"/>
    <w:rsid w:val="009B41D3"/>
    <w:rsid w:val="009C0170"/>
    <w:rsid w:val="009C22F5"/>
    <w:rsid w:val="009C37B8"/>
    <w:rsid w:val="009D1F54"/>
    <w:rsid w:val="009D3180"/>
    <w:rsid w:val="009D6103"/>
    <w:rsid w:val="009E4635"/>
    <w:rsid w:val="009F3AF2"/>
    <w:rsid w:val="009F5908"/>
    <w:rsid w:val="009F7F76"/>
    <w:rsid w:val="00A05CAE"/>
    <w:rsid w:val="00A16BB1"/>
    <w:rsid w:val="00A23233"/>
    <w:rsid w:val="00A24679"/>
    <w:rsid w:val="00A249F9"/>
    <w:rsid w:val="00A31F23"/>
    <w:rsid w:val="00A32D40"/>
    <w:rsid w:val="00A64543"/>
    <w:rsid w:val="00A70771"/>
    <w:rsid w:val="00A75A91"/>
    <w:rsid w:val="00A76534"/>
    <w:rsid w:val="00A772F7"/>
    <w:rsid w:val="00AB6696"/>
    <w:rsid w:val="00AC5754"/>
    <w:rsid w:val="00AD2BDF"/>
    <w:rsid w:val="00AF4D86"/>
    <w:rsid w:val="00B020B4"/>
    <w:rsid w:val="00B342E5"/>
    <w:rsid w:val="00B35171"/>
    <w:rsid w:val="00B45BFC"/>
    <w:rsid w:val="00B50CD4"/>
    <w:rsid w:val="00B56256"/>
    <w:rsid w:val="00B7431E"/>
    <w:rsid w:val="00B87FD3"/>
    <w:rsid w:val="00BA6792"/>
    <w:rsid w:val="00BB1975"/>
    <w:rsid w:val="00BC2123"/>
    <w:rsid w:val="00BC4967"/>
    <w:rsid w:val="00BC796F"/>
    <w:rsid w:val="00BC7A72"/>
    <w:rsid w:val="00BE569F"/>
    <w:rsid w:val="00BE675A"/>
    <w:rsid w:val="00BF47C4"/>
    <w:rsid w:val="00BF5446"/>
    <w:rsid w:val="00C160CF"/>
    <w:rsid w:val="00C364A6"/>
    <w:rsid w:val="00C401EC"/>
    <w:rsid w:val="00C45663"/>
    <w:rsid w:val="00CA767B"/>
    <w:rsid w:val="00CC1C7B"/>
    <w:rsid w:val="00CE3FF8"/>
    <w:rsid w:val="00CE5B6D"/>
    <w:rsid w:val="00CE6748"/>
    <w:rsid w:val="00CF0BD2"/>
    <w:rsid w:val="00CF67AF"/>
    <w:rsid w:val="00CF7B93"/>
    <w:rsid w:val="00D0688A"/>
    <w:rsid w:val="00D10A23"/>
    <w:rsid w:val="00D42CC6"/>
    <w:rsid w:val="00D5777A"/>
    <w:rsid w:val="00D628CD"/>
    <w:rsid w:val="00D66FD7"/>
    <w:rsid w:val="00D67224"/>
    <w:rsid w:val="00D87E76"/>
    <w:rsid w:val="00DA3EDD"/>
    <w:rsid w:val="00DA54BE"/>
    <w:rsid w:val="00DC14FF"/>
    <w:rsid w:val="00DD4867"/>
    <w:rsid w:val="00DE23FE"/>
    <w:rsid w:val="00DE6B95"/>
    <w:rsid w:val="00DE7B6D"/>
    <w:rsid w:val="00DF6ABE"/>
    <w:rsid w:val="00E02FF7"/>
    <w:rsid w:val="00E102CE"/>
    <w:rsid w:val="00E103D9"/>
    <w:rsid w:val="00E122E4"/>
    <w:rsid w:val="00E14C30"/>
    <w:rsid w:val="00E21E61"/>
    <w:rsid w:val="00E2515C"/>
    <w:rsid w:val="00E6009F"/>
    <w:rsid w:val="00E6447F"/>
    <w:rsid w:val="00E65F4D"/>
    <w:rsid w:val="00E71C58"/>
    <w:rsid w:val="00E878B3"/>
    <w:rsid w:val="00EA5259"/>
    <w:rsid w:val="00EB133E"/>
    <w:rsid w:val="00EB2F99"/>
    <w:rsid w:val="00EC56C8"/>
    <w:rsid w:val="00EC6BE8"/>
    <w:rsid w:val="00EC7662"/>
    <w:rsid w:val="00ED131F"/>
    <w:rsid w:val="00ED1DD7"/>
    <w:rsid w:val="00ED3FB7"/>
    <w:rsid w:val="00ED52AF"/>
    <w:rsid w:val="00EE1333"/>
    <w:rsid w:val="00EE2515"/>
    <w:rsid w:val="00EE2D76"/>
    <w:rsid w:val="00EE7C80"/>
    <w:rsid w:val="00EF5876"/>
    <w:rsid w:val="00F02258"/>
    <w:rsid w:val="00F03E9A"/>
    <w:rsid w:val="00F049E6"/>
    <w:rsid w:val="00F04EDB"/>
    <w:rsid w:val="00F14E6C"/>
    <w:rsid w:val="00F215DD"/>
    <w:rsid w:val="00F44A56"/>
    <w:rsid w:val="00F468F3"/>
    <w:rsid w:val="00F52A32"/>
    <w:rsid w:val="00F53285"/>
    <w:rsid w:val="00F66B24"/>
    <w:rsid w:val="00F700CE"/>
    <w:rsid w:val="00F833C3"/>
    <w:rsid w:val="00F9345F"/>
    <w:rsid w:val="00F95496"/>
    <w:rsid w:val="00F9626E"/>
    <w:rsid w:val="00FA63F2"/>
    <w:rsid w:val="00FB33FF"/>
    <w:rsid w:val="00FB6E2E"/>
    <w:rsid w:val="00FC3DA1"/>
    <w:rsid w:val="00FC638D"/>
    <w:rsid w:val="00FD722B"/>
    <w:rsid w:val="00FE068F"/>
    <w:rsid w:val="00FE1DE8"/>
    <w:rsid w:val="00FE2DAC"/>
    <w:rsid w:val="00FE667A"/>
    <w:rsid w:val="00FE73B2"/>
    <w:rsid w:val="00FF53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b0ac00"/>
    </o:shapedefaults>
    <o:shapelayout v:ext="edit">
      <o:idmap v:ext="edit" data="1"/>
    </o:shapelayout>
  </w:shapeDefaults>
  <w:decimalSymbol w:val="."/>
  <w:listSeparator w:val=","/>
  <w15:docId w15:val="{ED8D1B32-F8D2-454A-B43A-8E9E4CD0F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659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96A2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A15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1565"/>
  </w:style>
  <w:style w:type="paragraph" w:styleId="Piedepgina">
    <w:name w:val="footer"/>
    <w:basedOn w:val="Normal"/>
    <w:link w:val="PiedepginaCar"/>
    <w:uiPriority w:val="99"/>
    <w:unhideWhenUsed/>
    <w:rsid w:val="005A15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1565"/>
  </w:style>
  <w:style w:type="paragraph" w:styleId="Textonotapie">
    <w:name w:val="footnote text"/>
    <w:basedOn w:val="Normal"/>
    <w:link w:val="TextonotapieCar"/>
    <w:uiPriority w:val="99"/>
    <w:semiHidden/>
    <w:unhideWhenUsed/>
    <w:rsid w:val="003D7C0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D7C0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D7C0C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1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11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8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8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chart" Target="charts/chart3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chart" Target="charts/chart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sanchez\Desktop\Informes%20de%20estad&#237;sticas%202022\3er%20trimestre\Tablas%20y%20graficos%20informe%20de%20estad&#237;sticas%203er%20trimestre%202022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sanchez\Desktop\Informes%20de%20estad&#237;sticas%202022\3er%20trimestre\Tablas%20y%20graficos%20informe%20de%20estad&#237;sticas%203er%20trimestre%202022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sanchez\Desktop\Informes%20de%20estad&#237;sticas%202022\3er%20trimestre\Tablas%20y%20graficos%20informe%20de%20estad&#237;sticas%203er%20trimestre%20202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canales!$B$1</c:f>
              <c:strCache>
                <c:ptCount val="1"/>
                <c:pt idx="0">
                  <c:v>Julio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canales!$A$3:$A$5</c:f>
              <c:strCache>
                <c:ptCount val="3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</c:v>
                </c:pt>
              </c:strCache>
            </c:strRef>
          </c:cat>
          <c:val>
            <c:numRef>
              <c:f>canales!$B$3:$B$5</c:f>
              <c:numCache>
                <c:formatCode>#,##0</c:formatCode>
                <c:ptCount val="3"/>
                <c:pt idx="0">
                  <c:v>563</c:v>
                </c:pt>
                <c:pt idx="1">
                  <c:v>382</c:v>
                </c:pt>
                <c:pt idx="2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D6F-46C8-B129-1BFF70FFD458}"/>
            </c:ext>
          </c:extLst>
        </c:ser>
        <c:ser>
          <c:idx val="1"/>
          <c:order val="1"/>
          <c:tx>
            <c:strRef>
              <c:f>canales!$C$1</c:f>
              <c:strCache>
                <c:ptCount val="1"/>
                <c:pt idx="0">
                  <c:v>Agosto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canales!$A$3:$A$5</c:f>
              <c:strCache>
                <c:ptCount val="3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</c:v>
                </c:pt>
              </c:strCache>
            </c:strRef>
          </c:cat>
          <c:val>
            <c:numRef>
              <c:f>canales!$C$3:$C$5</c:f>
              <c:numCache>
                <c:formatCode>#,##0</c:formatCode>
                <c:ptCount val="3"/>
                <c:pt idx="0">
                  <c:v>424</c:v>
                </c:pt>
                <c:pt idx="1">
                  <c:v>379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D6F-46C8-B129-1BFF70FFD458}"/>
            </c:ext>
          </c:extLst>
        </c:ser>
        <c:ser>
          <c:idx val="2"/>
          <c:order val="2"/>
          <c:tx>
            <c:strRef>
              <c:f>canales!$D$1</c:f>
              <c:strCache>
                <c:ptCount val="1"/>
                <c:pt idx="0">
                  <c:v>Septiembre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canales!$A$3:$A$5</c:f>
              <c:strCache>
                <c:ptCount val="3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</c:v>
                </c:pt>
              </c:strCache>
            </c:strRef>
          </c:cat>
          <c:val>
            <c:numRef>
              <c:f>canales!$D$3:$D$5</c:f>
              <c:numCache>
                <c:formatCode>#,##0</c:formatCode>
                <c:ptCount val="3"/>
                <c:pt idx="0">
                  <c:v>382</c:v>
                </c:pt>
                <c:pt idx="1">
                  <c:v>328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D6F-46C8-B129-1BFF70FFD45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82999168"/>
        <c:axId val="83000704"/>
      </c:barChart>
      <c:catAx>
        <c:axId val="829991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n-US"/>
          </a:p>
        </c:txPr>
        <c:crossAx val="83000704"/>
        <c:crosses val="autoZero"/>
        <c:auto val="1"/>
        <c:lblAlgn val="ctr"/>
        <c:lblOffset val="100"/>
        <c:noMultiLvlLbl val="0"/>
      </c:catAx>
      <c:valAx>
        <c:axId val="83000704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rgbClr val="D9D9D9"/>
              </a:solidFill>
              <a:prstDash val="lgDashDot"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829991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beneficiarios!$B$1</c:f>
              <c:strCache>
                <c:ptCount val="1"/>
                <c:pt idx="0">
                  <c:v>Julio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beneficiarios!$A$3:$A$5</c:f>
              <c:strCache>
                <c:ptCount val="3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</c:v>
                </c:pt>
              </c:strCache>
            </c:strRef>
          </c:cat>
          <c:val>
            <c:numRef>
              <c:f>beneficiarios!$B$3:$B$5</c:f>
              <c:numCache>
                <c:formatCode>#,##0</c:formatCode>
                <c:ptCount val="3"/>
                <c:pt idx="0">
                  <c:v>197050</c:v>
                </c:pt>
                <c:pt idx="1">
                  <c:v>534800</c:v>
                </c:pt>
                <c:pt idx="2">
                  <c:v>1102500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D6F-46C8-B129-1BFF70FFD458}"/>
            </c:ext>
          </c:extLst>
        </c:ser>
        <c:ser>
          <c:idx val="1"/>
          <c:order val="1"/>
          <c:tx>
            <c:strRef>
              <c:f>beneficiarios!$C$1</c:f>
              <c:strCache>
                <c:ptCount val="1"/>
                <c:pt idx="0">
                  <c:v>Agosto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beneficiarios!$A$3:$A$5</c:f>
              <c:strCache>
                <c:ptCount val="3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</c:v>
                </c:pt>
              </c:strCache>
            </c:strRef>
          </c:cat>
          <c:val>
            <c:numRef>
              <c:f>beneficiarios!$C$3:$C$5</c:f>
              <c:numCache>
                <c:formatCode>#,##0</c:formatCode>
                <c:ptCount val="3"/>
                <c:pt idx="0">
                  <c:v>148400</c:v>
                </c:pt>
                <c:pt idx="1">
                  <c:v>530600</c:v>
                </c:pt>
                <c:pt idx="2">
                  <c:v>735000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D6F-46C8-B129-1BFF70FFD458}"/>
            </c:ext>
          </c:extLst>
        </c:ser>
        <c:ser>
          <c:idx val="2"/>
          <c:order val="2"/>
          <c:tx>
            <c:strRef>
              <c:f>beneficiarios!$D$1</c:f>
              <c:strCache>
                <c:ptCount val="1"/>
                <c:pt idx="0">
                  <c:v>Septiembre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beneficiarios!$A$3:$A$5</c:f>
              <c:strCache>
                <c:ptCount val="3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</c:v>
                </c:pt>
              </c:strCache>
            </c:strRef>
          </c:cat>
          <c:val>
            <c:numRef>
              <c:f>beneficiarios!$D$3:$D$5</c:f>
              <c:numCache>
                <c:formatCode>#,##0</c:formatCode>
                <c:ptCount val="3"/>
                <c:pt idx="0">
                  <c:v>133700</c:v>
                </c:pt>
                <c:pt idx="1">
                  <c:v>459200</c:v>
                </c:pt>
                <c:pt idx="2">
                  <c:v>472500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D6F-46C8-B129-1BFF70FFD45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19649792"/>
        <c:axId val="119825920"/>
      </c:barChart>
      <c:catAx>
        <c:axId val="1196497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n-US"/>
          </a:p>
        </c:txPr>
        <c:crossAx val="119825920"/>
        <c:crosses val="autoZero"/>
        <c:auto val="1"/>
        <c:lblAlgn val="ctr"/>
        <c:lblOffset val="100"/>
        <c:noMultiLvlLbl val="0"/>
      </c:catAx>
      <c:valAx>
        <c:axId val="119825920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rgbClr val="D9D9D9"/>
              </a:solidFill>
              <a:prstDash val="lgDashDot"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196497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'Productores canales'!$B$1</c:f>
              <c:strCache>
                <c:ptCount val="1"/>
                <c:pt idx="0">
                  <c:v>Julio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'Productores canales'!$A$3:$A$4</c:f>
              <c:strCache>
                <c:ptCount val="2"/>
                <c:pt idx="0">
                  <c:v>Mercados de Productores</c:v>
                </c:pt>
                <c:pt idx="1">
                  <c:v>Ferias Agropecuarias</c:v>
                </c:pt>
              </c:strCache>
            </c:strRef>
          </c:cat>
          <c:val>
            <c:numRef>
              <c:f>'Productores canales'!$B$3:$B$4</c:f>
              <c:numCache>
                <c:formatCode>#,##0</c:formatCode>
                <c:ptCount val="2"/>
                <c:pt idx="0">
                  <c:v>256</c:v>
                </c:pt>
                <c:pt idx="1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D6F-46C8-B129-1BFF70FFD458}"/>
            </c:ext>
          </c:extLst>
        </c:ser>
        <c:ser>
          <c:idx val="1"/>
          <c:order val="1"/>
          <c:tx>
            <c:strRef>
              <c:f>'Productores canales'!$C$1</c:f>
              <c:strCache>
                <c:ptCount val="1"/>
                <c:pt idx="0">
                  <c:v>Agosto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'Productores canales'!$A$3:$A$4</c:f>
              <c:strCache>
                <c:ptCount val="2"/>
                <c:pt idx="0">
                  <c:v>Mercados de Productores</c:v>
                </c:pt>
                <c:pt idx="1">
                  <c:v>Ferias Agropecuarias</c:v>
                </c:pt>
              </c:strCache>
            </c:strRef>
          </c:cat>
          <c:val>
            <c:numRef>
              <c:f>'Productores canales'!$C$3:$C$4</c:f>
              <c:numCache>
                <c:formatCode>#,##0</c:formatCode>
                <c:ptCount val="2"/>
                <c:pt idx="0">
                  <c:v>260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D6F-46C8-B129-1BFF70FFD458}"/>
            </c:ext>
          </c:extLst>
        </c:ser>
        <c:ser>
          <c:idx val="2"/>
          <c:order val="2"/>
          <c:tx>
            <c:strRef>
              <c:f>'Productores canales'!$D$1</c:f>
              <c:strCache>
                <c:ptCount val="1"/>
                <c:pt idx="0">
                  <c:v>Septiembre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'Productores canales'!$A$3:$A$4</c:f>
              <c:strCache>
                <c:ptCount val="2"/>
                <c:pt idx="0">
                  <c:v>Mercados de Productores</c:v>
                </c:pt>
                <c:pt idx="1">
                  <c:v>Ferias Agropecuarias</c:v>
                </c:pt>
              </c:strCache>
            </c:strRef>
          </c:cat>
          <c:val>
            <c:numRef>
              <c:f>'Productores canales'!$D$3:$D$4</c:f>
              <c:numCache>
                <c:formatCode>#,##0</c:formatCode>
                <c:ptCount val="2"/>
                <c:pt idx="0">
                  <c:v>385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D6F-46C8-B129-1BFF70FFD45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37760768"/>
        <c:axId val="138754688"/>
      </c:barChart>
      <c:catAx>
        <c:axId val="1377607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n-US"/>
          </a:p>
        </c:txPr>
        <c:crossAx val="138754688"/>
        <c:crosses val="autoZero"/>
        <c:auto val="1"/>
        <c:lblAlgn val="ctr"/>
        <c:lblOffset val="100"/>
        <c:noMultiLvlLbl val="0"/>
      </c:catAx>
      <c:valAx>
        <c:axId val="138754688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rgbClr val="D9D9D9"/>
              </a:solidFill>
              <a:prstDash val="lgDashDot"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377607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3505A-F482-4988-BF71-D5E76C36A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1728</Words>
  <Characters>9853</Characters>
  <Application>Microsoft Office Word</Application>
  <DocSecurity>0</DocSecurity>
  <Lines>82</Lines>
  <Paragraphs>23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Anandra Danis</dc:creator>
  <cp:lastModifiedBy>Albania de Jesus Diaz Lopez</cp:lastModifiedBy>
  <cp:revision>4</cp:revision>
  <cp:lastPrinted>2022-04-13T19:02:00Z</cp:lastPrinted>
  <dcterms:created xsi:type="dcterms:W3CDTF">2022-10-13T18:44:00Z</dcterms:created>
  <dcterms:modified xsi:type="dcterms:W3CDTF">2022-10-13T19:40:00Z</dcterms:modified>
</cp:coreProperties>
</file>