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92AD" w14:textId="1A9DE166" w:rsidR="00DF06A7" w:rsidRPr="00DF06A7" w:rsidRDefault="00DF06A7" w:rsidP="00DF06A7">
      <w:pPr>
        <w:jc w:val="center"/>
      </w:pPr>
      <w:r w:rsidRPr="00DF06A7">
        <w:rPr>
          <w:noProof/>
        </w:rPr>
        <w:drawing>
          <wp:anchor distT="0" distB="0" distL="114300" distR="114300" simplePos="0" relativeHeight="251688448" behindDoc="1" locked="0" layoutInCell="1" allowOverlap="1" wp14:anchorId="64CAB243" wp14:editId="07AE805C">
            <wp:simplePos x="0" y="0"/>
            <wp:positionH relativeFrom="column">
              <wp:posOffset>-1048237</wp:posOffset>
            </wp:positionH>
            <wp:positionV relativeFrom="paragraph">
              <wp:posOffset>-867897</wp:posOffset>
            </wp:positionV>
            <wp:extent cx="7708265" cy="9994604"/>
            <wp:effectExtent l="0" t="0" r="6985" b="6985"/>
            <wp:wrapNone/>
            <wp:docPr id="78539822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77" cy="1005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E376F" w14:textId="708DE823" w:rsidR="0063218B" w:rsidRPr="0063218B" w:rsidRDefault="0063218B" w:rsidP="0063218B">
      <w:pPr>
        <w:jc w:val="center"/>
      </w:pPr>
    </w:p>
    <w:p w14:paraId="4A145C52" w14:textId="14B2D7D7" w:rsidR="006D3561" w:rsidRPr="006D3561" w:rsidRDefault="006D3561" w:rsidP="006D3561">
      <w:pPr>
        <w:jc w:val="center"/>
      </w:pPr>
    </w:p>
    <w:p w14:paraId="70111EDC" w14:textId="0EAA5462" w:rsidR="00E95FFD" w:rsidRDefault="00E95FFD" w:rsidP="00E95FFD">
      <w:pPr>
        <w:jc w:val="center"/>
      </w:pPr>
    </w:p>
    <w:p w14:paraId="4EF4D157" w14:textId="2B2F20B5" w:rsidR="00E95FFD" w:rsidRDefault="00E95FFD" w:rsidP="00E95FFD">
      <w:pPr>
        <w:jc w:val="center"/>
      </w:pPr>
    </w:p>
    <w:p w14:paraId="756C2637" w14:textId="2617BFD9" w:rsidR="00E95FFD" w:rsidRDefault="00E95FFD" w:rsidP="00E95FFD">
      <w:pPr>
        <w:jc w:val="center"/>
      </w:pPr>
    </w:p>
    <w:p w14:paraId="7A6AB61A" w14:textId="77777777" w:rsidR="00E95FFD" w:rsidRDefault="00E95FFD" w:rsidP="00E95FFD">
      <w:pPr>
        <w:jc w:val="center"/>
      </w:pPr>
    </w:p>
    <w:p w14:paraId="720D880E" w14:textId="77777777" w:rsidR="00E95FFD" w:rsidRDefault="00E95FFD" w:rsidP="00E95FFD">
      <w:pPr>
        <w:jc w:val="center"/>
      </w:pPr>
    </w:p>
    <w:p w14:paraId="63895353" w14:textId="77777777" w:rsidR="00E95FFD" w:rsidRDefault="00E95FFD" w:rsidP="00E95FFD">
      <w:pPr>
        <w:jc w:val="center"/>
      </w:pPr>
    </w:p>
    <w:p w14:paraId="2C76B040" w14:textId="77777777" w:rsidR="00E95FFD" w:rsidRDefault="00E95FFD" w:rsidP="00E95FFD">
      <w:pPr>
        <w:jc w:val="center"/>
      </w:pPr>
    </w:p>
    <w:p w14:paraId="1BB6B3BA" w14:textId="77777777" w:rsidR="00E95FFD" w:rsidRDefault="00E95FFD" w:rsidP="00E95FFD">
      <w:pPr>
        <w:jc w:val="center"/>
      </w:pPr>
    </w:p>
    <w:p w14:paraId="30C74991" w14:textId="77777777" w:rsidR="00E95FFD" w:rsidRDefault="00E95FFD" w:rsidP="00E95FFD">
      <w:pPr>
        <w:jc w:val="center"/>
      </w:pPr>
    </w:p>
    <w:p w14:paraId="7AD247F8" w14:textId="77777777" w:rsidR="00E95FFD" w:rsidRDefault="00E95FFD" w:rsidP="00E95FFD">
      <w:pPr>
        <w:jc w:val="center"/>
      </w:pPr>
    </w:p>
    <w:p w14:paraId="15517384" w14:textId="77777777" w:rsidR="00E95FFD" w:rsidRDefault="00E95FFD" w:rsidP="00E95FFD">
      <w:pPr>
        <w:jc w:val="center"/>
      </w:pPr>
    </w:p>
    <w:p w14:paraId="72EC944E" w14:textId="77777777" w:rsidR="00E95FFD" w:rsidRDefault="00E95FFD" w:rsidP="00E95FFD">
      <w:pPr>
        <w:jc w:val="center"/>
      </w:pPr>
    </w:p>
    <w:p w14:paraId="6B74C3F3" w14:textId="77777777" w:rsidR="00E95FFD" w:rsidRDefault="00E95FFD" w:rsidP="00E95FFD">
      <w:pPr>
        <w:jc w:val="center"/>
      </w:pPr>
    </w:p>
    <w:p w14:paraId="605EE9D8" w14:textId="77777777" w:rsidR="00E95FFD" w:rsidRDefault="00E95FFD" w:rsidP="00E95FFD">
      <w:pPr>
        <w:jc w:val="center"/>
      </w:pPr>
    </w:p>
    <w:p w14:paraId="4728D14C" w14:textId="77777777" w:rsidR="00E95FFD" w:rsidRDefault="00E95FFD" w:rsidP="00E95FFD">
      <w:pPr>
        <w:jc w:val="center"/>
      </w:pPr>
    </w:p>
    <w:p w14:paraId="7E52F86D" w14:textId="77777777" w:rsidR="00E95FFD" w:rsidRDefault="00E95FFD" w:rsidP="00E95FFD">
      <w:pPr>
        <w:jc w:val="center"/>
      </w:pPr>
    </w:p>
    <w:p w14:paraId="46EAAC03" w14:textId="77777777" w:rsidR="00E95FFD" w:rsidRDefault="00E95FFD" w:rsidP="00E95FFD">
      <w:pPr>
        <w:jc w:val="center"/>
      </w:pPr>
    </w:p>
    <w:p w14:paraId="2E44A4B5" w14:textId="77777777" w:rsidR="00E95FFD" w:rsidRDefault="00E95FFD" w:rsidP="00E95FFD">
      <w:pPr>
        <w:jc w:val="center"/>
      </w:pPr>
    </w:p>
    <w:p w14:paraId="43EE3985" w14:textId="77777777" w:rsidR="00E95FFD" w:rsidRDefault="00E95FFD" w:rsidP="00E95FFD">
      <w:pPr>
        <w:jc w:val="center"/>
      </w:pPr>
    </w:p>
    <w:p w14:paraId="12AB439C" w14:textId="77777777" w:rsidR="00E95FFD" w:rsidRDefault="00E95FFD" w:rsidP="00E95FFD">
      <w:pPr>
        <w:jc w:val="center"/>
      </w:pPr>
    </w:p>
    <w:p w14:paraId="685C3F3E" w14:textId="77777777" w:rsidR="00E95FFD" w:rsidRDefault="00E95FFD" w:rsidP="00E95FFD">
      <w:pPr>
        <w:jc w:val="center"/>
      </w:pPr>
    </w:p>
    <w:p w14:paraId="492BD869" w14:textId="77777777" w:rsidR="00E95FFD" w:rsidRDefault="00E95FFD" w:rsidP="00E95FFD">
      <w:pPr>
        <w:jc w:val="center"/>
      </w:pPr>
    </w:p>
    <w:p w14:paraId="2E8897D9" w14:textId="77777777" w:rsidR="00E95FFD" w:rsidRDefault="00E95FFD" w:rsidP="00E95FFD">
      <w:pPr>
        <w:jc w:val="center"/>
      </w:pPr>
    </w:p>
    <w:p w14:paraId="3CE2949A" w14:textId="77777777" w:rsidR="00E95FFD" w:rsidRDefault="00E95FFD" w:rsidP="00E95FFD">
      <w:pPr>
        <w:jc w:val="center"/>
      </w:pPr>
    </w:p>
    <w:p w14:paraId="1ED312A4" w14:textId="77777777" w:rsidR="00E95FFD" w:rsidRDefault="00E95FFD" w:rsidP="00E95FFD">
      <w:pPr>
        <w:jc w:val="center"/>
      </w:pPr>
    </w:p>
    <w:p w14:paraId="27FF9AF6" w14:textId="46817E2B" w:rsidR="00E95FFD" w:rsidRPr="00E95FFD" w:rsidRDefault="00E95FFD" w:rsidP="006D3561"/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1706E698" w14:textId="364A4C6C" w:rsidR="003D652E" w:rsidRPr="00DF3FD0" w:rsidRDefault="008F4A47" w:rsidP="003D652E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>Actividades realizadas de los canales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8"/>
        <w:gridCol w:w="313"/>
        <w:gridCol w:w="313"/>
        <w:gridCol w:w="312"/>
        <w:gridCol w:w="312"/>
      </w:tblGrid>
      <w:tr w:rsidR="00DE15DF" w:rsidRPr="00DE15DF" w14:paraId="7ADCCE36" w14:textId="77777777" w:rsidTr="00A16D5E">
        <w:trPr>
          <w:trHeight w:val="79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F195D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1</w:t>
            </w: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actividades realizadas, por mes, según tipo de canal, 3er trimestre del 2025.</w:t>
            </w:r>
          </w:p>
        </w:tc>
      </w:tr>
      <w:tr w:rsidR="00DE15DF" w:rsidRPr="00DE15DF" w14:paraId="1DAEA0FB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EE20" w14:textId="7FFE513C" w:rsidR="00DE15DF" w:rsidRPr="00DE15DF" w:rsidRDefault="00DE15DF" w:rsidP="00DE1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E15DF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83328" behindDoc="0" locked="0" layoutInCell="1" allowOverlap="1" wp14:anchorId="06CDF28F" wp14:editId="0BC58B1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-3175</wp:posOffset>
                  </wp:positionV>
                  <wp:extent cx="5596255" cy="3048000"/>
                  <wp:effectExtent l="0" t="0" r="4445" b="0"/>
                  <wp:wrapNone/>
                  <wp:docPr id="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19988A-914B-4657-A65B-7F1EDA3CA00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DE15DF" w:rsidRPr="00DE15DF" w14:paraId="7604D830" w14:textId="77777777">
              <w:trPr>
                <w:trHeight w:val="30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BEE285" w14:textId="77777777" w:rsidR="00DE15DF" w:rsidRPr="00DE15DF" w:rsidRDefault="00DE15DF" w:rsidP="00DE15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32E69B68" w14:textId="77777777" w:rsidR="00DE15DF" w:rsidRPr="00DE15DF" w:rsidRDefault="00DE15DF" w:rsidP="00DE1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A2E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1B4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8F2C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41AE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5DFE05AF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7EE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FC7F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5DCB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FD6E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1FC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3E93918A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F61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E9A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C473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3143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CE1B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626764A6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29A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F9A9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83E4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7DD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B44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0D448F4E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2D3D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5D71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A18C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6E7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E01E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04008D5E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63D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64BB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3F29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F0F1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0B7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4F3B54C6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FD4E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6EFB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5E44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0A5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1820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41FBC6F3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FEE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CEFD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AF67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E70C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8F07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03564CC5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3616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D3B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F8B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20CF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4BC9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582FC3F8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D784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B466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97E6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5382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6CED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67B52755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F54F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A6F9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7F0B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81A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56B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09B450DA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E6F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213F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1200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78F9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9C4E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34AD19A1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7FF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9049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FAA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23CC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335C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232F46B4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FAB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5EC1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D9F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E05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ADB2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5F3CB8B7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3457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DC5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E02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B6E1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966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1E084F63" w14:textId="77777777" w:rsidTr="00A16D5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C71" w14:textId="77777777" w:rsidR="00DE15DF" w:rsidRPr="00335B11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8D78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2D4E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D4B6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3FF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15DF" w:rsidRPr="00DE15DF" w14:paraId="3244ED1D" w14:textId="77777777" w:rsidTr="00A16D5E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3C37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E15D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401DF468" w14:textId="77777777" w:rsidR="003D652E" w:rsidRDefault="003D652E" w:rsidP="002D452F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3A52C21B" w14:textId="77777777" w:rsidR="00747828" w:rsidRDefault="00747828" w:rsidP="002D452F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4"/>
        <w:gridCol w:w="764"/>
        <w:gridCol w:w="1087"/>
        <w:gridCol w:w="1755"/>
        <w:gridCol w:w="818"/>
      </w:tblGrid>
      <w:tr w:rsidR="00DE15DF" w:rsidRPr="00DE15DF" w14:paraId="3E1ABB1E" w14:textId="77777777" w:rsidTr="00DE15DF">
        <w:trPr>
          <w:trHeight w:val="78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4D5CB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1</w:t>
            </w: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actividades realizadas, por mes, según tipo de canal, 3er trimestre del 2025.</w:t>
            </w:r>
          </w:p>
        </w:tc>
      </w:tr>
      <w:tr w:rsidR="00DE15DF" w:rsidRPr="00DE15DF" w14:paraId="33EAD737" w14:textId="77777777" w:rsidTr="00DE15DF">
        <w:trPr>
          <w:trHeight w:val="375"/>
          <w:jc w:val="center"/>
        </w:trPr>
        <w:tc>
          <w:tcPr>
            <w:tcW w:w="2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28936BB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5056CB1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C278417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3032C43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BC5F23D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DE15DF" w:rsidRPr="00DE15DF" w14:paraId="701B8DA5" w14:textId="77777777" w:rsidTr="00DE15DF">
        <w:trPr>
          <w:trHeight w:val="375"/>
          <w:jc w:val="center"/>
        </w:trPr>
        <w:tc>
          <w:tcPr>
            <w:tcW w:w="2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4F36A4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0F00D5E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43D962E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312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B7440B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BA31F6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808</w:t>
            </w:r>
          </w:p>
        </w:tc>
      </w:tr>
      <w:tr w:rsidR="00DE15DF" w:rsidRPr="00DE15DF" w14:paraId="7CF9E515" w14:textId="77777777" w:rsidTr="00DE15DF">
        <w:trPr>
          <w:trHeight w:val="360"/>
          <w:jc w:val="center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5E6A1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Bodegas móviles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D99B7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89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B243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157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97156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107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9E2C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353</w:t>
            </w:r>
          </w:p>
        </w:tc>
      </w:tr>
      <w:tr w:rsidR="00DE15DF" w:rsidRPr="00DE15DF" w14:paraId="442D3E8F" w14:textId="77777777" w:rsidTr="00DE15DF">
        <w:trPr>
          <w:trHeight w:val="360"/>
          <w:jc w:val="center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65470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FF43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153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9E7C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152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EB929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144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49FC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449</w:t>
            </w:r>
          </w:p>
        </w:tc>
      </w:tr>
      <w:tr w:rsidR="00DE15DF" w:rsidRPr="00DE15DF" w14:paraId="08150E25" w14:textId="77777777" w:rsidTr="00DE15DF">
        <w:trPr>
          <w:trHeight w:val="360"/>
          <w:jc w:val="center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5D103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 propias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02A7E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B0BC6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F8943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C37A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DE15DF" w:rsidRPr="00DE15DF" w14:paraId="73FC854B" w14:textId="77777777" w:rsidTr="00DE15DF">
        <w:trPr>
          <w:trHeight w:val="375"/>
          <w:jc w:val="center"/>
        </w:trPr>
        <w:tc>
          <w:tcPr>
            <w:tcW w:w="24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CC476F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 invitadas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DD2452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C74411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8B17C3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BA101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DE15DF" w:rsidRPr="00DE15DF" w14:paraId="4302EB0B" w14:textId="77777777" w:rsidTr="00DE15DF">
        <w:trPr>
          <w:trHeight w:val="31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7799" w14:textId="77777777" w:rsidR="00DE15DF" w:rsidRPr="00DE15DF" w:rsidRDefault="00DE15DF" w:rsidP="00DE15D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E15D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11D81FA9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58D777" w14:textId="77777777" w:rsidR="0062542D" w:rsidRDefault="0062542D" w:rsidP="00A16D5E">
      <w:pPr>
        <w:contextualSpacing/>
        <w:rPr>
          <w:rFonts w:ascii="Palatino Linotype" w:hAnsi="Palatino Linotype"/>
          <w:sz w:val="20"/>
          <w:szCs w:val="20"/>
        </w:rPr>
      </w:pPr>
    </w:p>
    <w:p w14:paraId="7B4EDD53" w14:textId="77777777" w:rsidR="0062542D" w:rsidRPr="004D2091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62542D" w:rsidRPr="004D2091" w:rsidSect="00130E3B">
          <w:headerReference w:type="default" r:id="rId10"/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1B8DA4FA" w14:textId="3D49767D" w:rsidR="00FC638D" w:rsidRPr="00126BFE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  <w:color w:val="002060"/>
        </w:rPr>
      </w:pPr>
      <w:r w:rsidRPr="00126BFE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Ciudadanos </w:t>
      </w:r>
      <w:r w:rsidR="00CD3022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1A7757" w:rsidRPr="00126BFE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eneficiados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de los canales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0"/>
        <w:gridCol w:w="147"/>
        <w:gridCol w:w="147"/>
        <w:gridCol w:w="147"/>
        <w:gridCol w:w="147"/>
      </w:tblGrid>
      <w:tr w:rsidR="00A16D5E" w:rsidRPr="00A16D5E" w14:paraId="32742B8C" w14:textId="77777777" w:rsidTr="00A16D5E">
        <w:trPr>
          <w:trHeight w:val="8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BA135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2</w:t>
            </w: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ciudadanos beneficiados, por mes, según tipo de canal, 3er trimestre del 2025.</w:t>
            </w:r>
          </w:p>
        </w:tc>
      </w:tr>
      <w:tr w:rsidR="00A16D5E" w:rsidRPr="00A16D5E" w14:paraId="4902BA2B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63AA" w14:textId="1FAE74AD" w:rsidR="00A16D5E" w:rsidRPr="00A16D5E" w:rsidRDefault="00A16D5E" w:rsidP="00A16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A16D5E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85376" behindDoc="0" locked="0" layoutInCell="1" allowOverlap="1" wp14:anchorId="203EF50C" wp14:editId="0686193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-7620</wp:posOffset>
                  </wp:positionV>
                  <wp:extent cx="5596255" cy="3048000"/>
                  <wp:effectExtent l="0" t="0" r="4445" b="0"/>
                  <wp:wrapNone/>
                  <wp:docPr id="123998080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EEFF9B-DCC0-45CB-9D35-C52CD97A4C9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A16D5E" w:rsidRPr="00A16D5E" w14:paraId="4DFA06D0" w14:textId="77777777">
              <w:trPr>
                <w:trHeight w:val="30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77475F" w14:textId="77777777" w:rsidR="00A16D5E" w:rsidRPr="00A16D5E" w:rsidRDefault="00A16D5E" w:rsidP="00A16D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0BE44AC8" w14:textId="77777777" w:rsidR="00A16D5E" w:rsidRPr="00A16D5E" w:rsidRDefault="00A16D5E" w:rsidP="00A16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9FBD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01A1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73E1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31EB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2926B9AD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ED80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04DD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896D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C6E2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8CF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6B33374E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EDAD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D8CC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C081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1020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4776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4C0C10AA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A972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396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0196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9C0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8047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1B395735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20C1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3B2B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BD29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8DE2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F59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3E622DD7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4C52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4E1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235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4B52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61A7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379A0B7C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79B4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DE1C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AB57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1A4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B809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3FD89EC1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6233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0350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E429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D967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1C76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3A18D0AB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1B51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DE07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5FBA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2A5A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98FD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7BF4052E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F0C8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1F7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01C3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5947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BE8D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4CEA42AC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AD5F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F280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DBF0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4BF3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60E0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24295EE2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9D6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0E86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F48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EF88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FA9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79A4772A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BA93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7543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7FB4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F9A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4128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71CE60F7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8C1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C4F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0311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5EE4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481C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0471037E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DB3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A893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DB14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79A3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4737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7099B539" w14:textId="77777777" w:rsidTr="00A16D5E">
        <w:trPr>
          <w:trHeight w:val="300"/>
        </w:trPr>
        <w:tc>
          <w:tcPr>
            <w:tcW w:w="47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ABA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E5F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BC25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D6F8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C7EE" w14:textId="77777777" w:rsidR="00A16D5E" w:rsidRPr="00A16D5E" w:rsidRDefault="00A16D5E" w:rsidP="00A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16D5E" w:rsidRPr="00A16D5E" w14:paraId="105F3788" w14:textId="77777777" w:rsidTr="00A16D5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3BA6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A16D5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3A11B366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1025"/>
        <w:gridCol w:w="1025"/>
        <w:gridCol w:w="1640"/>
        <w:gridCol w:w="1023"/>
      </w:tblGrid>
      <w:tr w:rsidR="00A16D5E" w:rsidRPr="00A16D5E" w14:paraId="5CF1B0F4" w14:textId="77777777" w:rsidTr="00A16D5E">
        <w:trPr>
          <w:trHeight w:val="82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6A9ED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2</w:t>
            </w: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ciudadanos beneficiados, por mes, según tipo de canal, 3er trimestre del 2025.</w:t>
            </w:r>
          </w:p>
        </w:tc>
      </w:tr>
      <w:tr w:rsidR="00A16D5E" w:rsidRPr="00A16D5E" w14:paraId="510DEC9D" w14:textId="77777777" w:rsidTr="00A16D5E">
        <w:trPr>
          <w:trHeight w:val="375"/>
          <w:jc w:val="center"/>
        </w:trPr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F1E61E6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B9E858E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B76599F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6591C13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396F3A6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A16D5E" w:rsidRPr="00A16D5E" w14:paraId="4F22A188" w14:textId="77777777" w:rsidTr="00A16D5E">
        <w:trPr>
          <w:trHeight w:val="375"/>
          <w:jc w:val="center"/>
        </w:trPr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3B1D8D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CE96DE2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233,290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22951C5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257,290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6329DCE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196,550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DC93E5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687,130</w:t>
            </w:r>
          </w:p>
        </w:tc>
      </w:tr>
      <w:tr w:rsidR="00A16D5E" w:rsidRPr="00A16D5E" w14:paraId="764039E3" w14:textId="77777777" w:rsidTr="00A16D5E">
        <w:trPr>
          <w:trHeight w:val="360"/>
          <w:jc w:val="center"/>
        </w:trPr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BB7CB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Bodegas móviles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6DB56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25,730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3DFE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45,450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C2B9D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30,870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206EC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102,050</w:t>
            </w:r>
          </w:p>
        </w:tc>
      </w:tr>
      <w:tr w:rsidR="00A16D5E" w:rsidRPr="00A16D5E" w14:paraId="2E62A0EC" w14:textId="77777777" w:rsidTr="00A16D5E">
        <w:trPr>
          <w:trHeight w:val="360"/>
          <w:jc w:val="center"/>
        </w:trPr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B579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3AE1C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176,160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4922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175,040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527A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165,680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E3D8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516,880</w:t>
            </w:r>
          </w:p>
        </w:tc>
      </w:tr>
      <w:tr w:rsidR="00A16D5E" w:rsidRPr="00A16D5E" w14:paraId="1A61394F" w14:textId="77777777" w:rsidTr="00A16D5E">
        <w:trPr>
          <w:trHeight w:val="360"/>
          <w:jc w:val="center"/>
        </w:trPr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45434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 propias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F19E5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2,900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13937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B059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171B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2,900</w:t>
            </w:r>
          </w:p>
        </w:tc>
      </w:tr>
      <w:tr w:rsidR="00A16D5E" w:rsidRPr="00A16D5E" w14:paraId="0425A953" w14:textId="77777777" w:rsidTr="00A16D5E">
        <w:trPr>
          <w:trHeight w:val="375"/>
          <w:jc w:val="center"/>
        </w:trPr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E03EA7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 invitadas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D053ED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28,500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07AF9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36,800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EA6E0F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8D19DB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65,300</w:t>
            </w:r>
          </w:p>
        </w:tc>
      </w:tr>
      <w:tr w:rsidR="00A16D5E" w:rsidRPr="00A16D5E" w14:paraId="53E684A2" w14:textId="77777777" w:rsidTr="00A16D5E">
        <w:trPr>
          <w:trHeight w:val="31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828F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A16D5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5B7F4F23" w14:textId="728CB53C" w:rsidR="00EE2515" w:rsidRPr="003D652E" w:rsidRDefault="0076528C" w:rsidP="003D652E">
      <w:pPr>
        <w:contextualSpacing/>
        <w:jc w:val="center"/>
        <w:rPr>
          <w:rFonts w:ascii="Palatino Linotype" w:hAnsi="Palatino Linotype"/>
          <w:sz w:val="20"/>
          <w:szCs w:val="20"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2F63A945" w14:textId="34B1D3A4" w:rsidR="00C70E70" w:rsidRPr="00C70E70" w:rsidRDefault="0076528C" w:rsidP="00C70E70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Bodegas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m</w:t>
      </w: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t>óviles por provincias</w:t>
      </w:r>
    </w:p>
    <w:tbl>
      <w:tblPr>
        <w:tblW w:w="512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9"/>
        <w:gridCol w:w="2459"/>
        <w:gridCol w:w="690"/>
        <w:gridCol w:w="937"/>
        <w:gridCol w:w="1511"/>
        <w:gridCol w:w="685"/>
      </w:tblGrid>
      <w:tr w:rsidR="00C70E70" w:rsidRPr="00C70E70" w14:paraId="4011E15F" w14:textId="77777777" w:rsidTr="00C70E70">
        <w:trPr>
          <w:trHeight w:val="626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17D5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3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bodegas móviles realizadas, por mes, según provincia, 3er trimestre del 2025.</w:t>
            </w:r>
          </w:p>
        </w:tc>
      </w:tr>
      <w:tr w:rsidR="00C70E70" w:rsidRPr="00C70E70" w14:paraId="3D875DA5" w14:textId="77777777" w:rsidTr="00C70E70">
        <w:trPr>
          <w:trHeight w:val="326"/>
          <w:jc w:val="center"/>
        </w:trPr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8FFDBE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AA3A69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33C181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374637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318F93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01E82A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70E70" w:rsidRPr="00C70E70" w14:paraId="19B8C956" w14:textId="77777777" w:rsidTr="00C70E70">
        <w:trPr>
          <w:trHeight w:val="313"/>
          <w:jc w:val="center"/>
        </w:trPr>
        <w:tc>
          <w:tcPr>
            <w:tcW w:w="28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204B0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EAF4F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C505D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7D0B7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2D238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353</w:t>
            </w:r>
          </w:p>
        </w:tc>
      </w:tr>
      <w:tr w:rsidR="00C70E70" w:rsidRPr="00C70E70" w14:paraId="23036DB7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0B33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94AE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B8A0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65D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2A1C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54EF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73</w:t>
            </w:r>
          </w:p>
        </w:tc>
      </w:tr>
      <w:tr w:rsidR="00C70E70" w:rsidRPr="00C70E70" w14:paraId="68A1B9B6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4D55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9CFA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06AC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DFD3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8BA9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A295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176</w:t>
            </w:r>
          </w:p>
        </w:tc>
      </w:tr>
      <w:tr w:rsidR="00C70E70" w:rsidRPr="00C70E70" w14:paraId="243B994E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E6EB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AE03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76C9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F122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7A4A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46FA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8D6217B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51E2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194D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775B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C9CA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2164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D34F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70E70" w:rsidRPr="00C70E70" w14:paraId="0395B9F5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2A2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1C68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B16F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DED3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1E96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4553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C70E70" w:rsidRPr="00C70E70" w14:paraId="77A6AA4C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BAE7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0E97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A4D9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F198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440E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B332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70E70" w:rsidRPr="00C70E70" w14:paraId="2E8C521E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00FD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D344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B5AF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D810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BFEC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AD1B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C743066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70D4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6635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D0F8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9F74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11A7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12AD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0367276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93C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FAB5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BEA5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AC48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177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241E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A3BA7E1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2004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1240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F9C3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815D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A8D4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9E0A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49B757D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4345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899A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BE11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7943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CC5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1BA0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8AED1D7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7247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F8E5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4DC5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6316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1110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8367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C70E70" w:rsidRPr="00C70E70" w14:paraId="1CEB27D8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5180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8506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1B40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30E2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4050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1C33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C70E70" w:rsidRPr="00C70E70" w14:paraId="65819D1D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43D8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9E08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8600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7FDF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6293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8304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B40A39A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542A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A770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42AA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4C82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F02D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DC6C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C70E70" w:rsidRPr="00C70E70" w14:paraId="398CFA2B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148D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3A67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6C91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DAD0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4DE4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55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C70E70" w:rsidRPr="00C70E70" w14:paraId="11C44FE1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620E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9439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2D37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8683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3890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BE8F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16</w:t>
            </w:r>
          </w:p>
        </w:tc>
      </w:tr>
      <w:tr w:rsidR="00C70E70" w:rsidRPr="00C70E70" w14:paraId="1611D7B2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9148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6265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9852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6608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1940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79AF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70E70" w:rsidRPr="00C70E70" w14:paraId="13375453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C7DD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611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DB43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70A9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E9C6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1CDF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70E70" w:rsidRPr="00C70E70" w14:paraId="5B6FD1D8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AB4A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1C6A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F004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9CD0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525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2DAC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68C4460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2253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B397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9C11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13DE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FFF9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CFA5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70E70" w:rsidRPr="00C70E70" w14:paraId="6715D0AA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80B3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4005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F14D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FCEF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345B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6B76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70E70" w:rsidRPr="00C70E70" w14:paraId="504DA7CF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2EE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4A42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A1DB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211F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8754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79C8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70E70" w:rsidRPr="00C70E70" w14:paraId="7412335A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BA13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3AB5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120F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98C9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3BBA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1AE2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F4AC341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8FE3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CEA2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EDAB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9797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4DFE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EAAC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</w:t>
            </w:r>
          </w:p>
        </w:tc>
      </w:tr>
      <w:tr w:rsidR="00C70E70" w:rsidRPr="00C70E70" w14:paraId="7B970CD6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14D1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8035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5D89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399A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9C83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2190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4BE5B95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4722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BA76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293B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9467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0462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1001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C70E70" w:rsidRPr="00C70E70" w14:paraId="72C372FC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576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7A1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386F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EC40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2D66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8C89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70E70" w:rsidRPr="00C70E70" w14:paraId="5B8B363C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F279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F3B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B2D7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BD99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83C6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1B8C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2A0206A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C8A9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E9BA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7123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3988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07D1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BBEB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70E70" w:rsidRPr="00C70E70" w14:paraId="585A8999" w14:textId="77777777" w:rsidTr="00C70E70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8433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89F5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5326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A9D9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B6D7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4158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C70E70" w:rsidRPr="00C70E70" w14:paraId="7151A163" w14:textId="77777777" w:rsidTr="00C70E70">
        <w:trPr>
          <w:trHeight w:val="313"/>
          <w:jc w:val="center"/>
        </w:trPr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D9D3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64BFF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4312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F872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6FD98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8D00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C70E70" w:rsidRPr="00C70E70" w14:paraId="72332701" w14:textId="77777777" w:rsidTr="00C70E70">
        <w:trPr>
          <w:trHeight w:val="27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551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2339C96F" w14:textId="4CF35DD6" w:rsidR="009C22F5" w:rsidRDefault="009C22F5" w:rsidP="00C70E70">
      <w:pPr>
        <w:tabs>
          <w:tab w:val="left" w:pos="3128"/>
        </w:tabs>
        <w:contextualSpacing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55EAA680" w14:textId="7AF15A7F" w:rsidR="00C70E70" w:rsidRPr="00C70E70" w:rsidRDefault="00C70E70" w:rsidP="00C70E70">
      <w:pPr>
        <w:tabs>
          <w:tab w:val="left" w:pos="3128"/>
        </w:tabs>
        <w:sectPr w:rsidR="00C70E70" w:rsidRPr="00C70E70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179A48F7" w14:textId="2355EEF9" w:rsidR="00A249F9" w:rsidRPr="00C70E70" w:rsidRDefault="006144A9" w:rsidP="00C70E70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Mercados de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roductores por provincias</w:t>
      </w:r>
    </w:p>
    <w:tbl>
      <w:tblPr>
        <w:tblW w:w="512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2459"/>
        <w:gridCol w:w="690"/>
        <w:gridCol w:w="937"/>
        <w:gridCol w:w="1511"/>
        <w:gridCol w:w="683"/>
      </w:tblGrid>
      <w:tr w:rsidR="00C70E70" w:rsidRPr="00C70E70" w14:paraId="6051712A" w14:textId="77777777" w:rsidTr="00C70E70">
        <w:trPr>
          <w:trHeight w:val="626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C94B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4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mercados de productores realizados, por mes, según provincia, 3er trimestre del 2025.</w:t>
            </w:r>
          </w:p>
        </w:tc>
      </w:tr>
      <w:tr w:rsidR="00C70E70" w:rsidRPr="00C70E70" w14:paraId="5E53E196" w14:textId="77777777" w:rsidTr="00C70E70">
        <w:trPr>
          <w:trHeight w:val="326"/>
          <w:jc w:val="center"/>
        </w:trPr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F6F45C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AD5CFB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78F990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AEF1FD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2A5B46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A06B4D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70E70" w:rsidRPr="00C70E70" w14:paraId="7ECAF712" w14:textId="77777777" w:rsidTr="00C70E70">
        <w:trPr>
          <w:trHeight w:val="313"/>
          <w:jc w:val="center"/>
        </w:trPr>
        <w:tc>
          <w:tcPr>
            <w:tcW w:w="28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022DA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9E4AA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A3444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7F66E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9BA9B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449</w:t>
            </w:r>
          </w:p>
        </w:tc>
      </w:tr>
      <w:tr w:rsidR="00C70E70" w:rsidRPr="00C70E70" w14:paraId="4DBCB54C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557B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2C9C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4411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1E9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F528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E16C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79CFFD5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3F8C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ADD4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7CC7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C3C8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A3F7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2665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48</w:t>
            </w:r>
          </w:p>
        </w:tc>
      </w:tr>
      <w:tr w:rsidR="00C70E70" w:rsidRPr="00C70E70" w14:paraId="05B4B25E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F5B4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CB46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129D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EB17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BCB7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9AA3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25</w:t>
            </w:r>
          </w:p>
        </w:tc>
      </w:tr>
      <w:tr w:rsidR="00C70E70" w:rsidRPr="00C70E70" w14:paraId="351B2468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B693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004C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3F6B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FFE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60B3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972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3DDC3B49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08BE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54E1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131A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AAC1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8885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3E60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665C003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B47E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1F70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DC0E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E01B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55C6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6530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6787958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0510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19C1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CEAE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C78A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CBB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2BD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</w:tr>
      <w:tr w:rsidR="00C70E70" w:rsidRPr="00C70E70" w14:paraId="7C022A50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4258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13A0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B49E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DE67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907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5FD4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F1DA7F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2EA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FC22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8797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954C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5275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2E31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72A74BF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18FA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22E6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BDD3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199A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0C1B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42A6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C70E70" w:rsidRPr="00C70E70" w14:paraId="4C2E84D9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DB55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22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0023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17F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5C5B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FAD7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44</w:t>
            </w:r>
          </w:p>
        </w:tc>
      </w:tr>
      <w:tr w:rsidR="00C70E70" w:rsidRPr="00C70E70" w14:paraId="451CD95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B51C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CE3B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87B3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C768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BE8B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AAB5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73BAD9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AAE2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8F0C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ADD6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DD9E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DEA1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AF09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0BF55C3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F353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8B9F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3542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F6B8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DD9D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AC9E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</w:t>
            </w:r>
          </w:p>
        </w:tc>
      </w:tr>
      <w:tr w:rsidR="00C70E70" w:rsidRPr="00C70E70" w14:paraId="4727E910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A0D4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D3FA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FCD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C135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EF9F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7B7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</w:t>
            </w:r>
          </w:p>
        </w:tc>
      </w:tr>
      <w:tr w:rsidR="00C70E70" w:rsidRPr="00C70E70" w14:paraId="195943C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4E06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0D3B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6CB3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F4F4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2380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B61F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</w:t>
            </w:r>
          </w:p>
        </w:tc>
      </w:tr>
      <w:tr w:rsidR="00C70E70" w:rsidRPr="00C70E70" w14:paraId="4A461F0C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8F77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B4EF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19B2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8C70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9594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2AF9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BF7D2EC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1F33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D49D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7BA4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9CC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7F1C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352A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70E70" w:rsidRPr="00C70E70" w14:paraId="734CE5C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38F4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CBE6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1824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FF09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D314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991D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0926D552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7189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7663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A4F5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3596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9D4A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FFDC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25BA15F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256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DD67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9AE2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C0CD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4ED1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78D0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18DF27E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894A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B4C7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158D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AAB7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1C3C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FD22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193AE55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C9AD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C5C5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EEDE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9027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089B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0F0D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B4D94CE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3F16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2013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5AFA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FE87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503E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482D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EA3747F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27CF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14A0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0D16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ED38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5E43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0193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72</w:t>
            </w:r>
          </w:p>
        </w:tc>
      </w:tr>
      <w:tr w:rsidR="00C70E70" w:rsidRPr="00C70E70" w14:paraId="16CA0A02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9041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F53B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BF13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0D0D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8EBF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192D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C70E70" w:rsidRPr="00C70E70" w14:paraId="29615722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EBD6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4E79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6720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0C03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B0A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F2E5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5B1B24CF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88E8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1202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B076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6E93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D6F5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55BB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43BE53B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00A0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E109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BE2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EF90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5062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9898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69F0F74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E727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B0B8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676C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7EC1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802F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7BAA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618663A0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51B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B653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62F7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6DAB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08D9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E8C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5048704" w14:textId="77777777" w:rsidTr="00C70E70">
        <w:trPr>
          <w:trHeight w:val="313"/>
          <w:jc w:val="center"/>
        </w:trPr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A8CD9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3D2E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DBE0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1016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6F3F2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6B5A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70E70" w:rsidRPr="00C70E70" w14:paraId="6A664D0B" w14:textId="77777777" w:rsidTr="00C70E70">
        <w:trPr>
          <w:trHeight w:val="27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5DC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DCA8F5F" w14:textId="77777777" w:rsidR="00C70E70" w:rsidRDefault="00C70E70" w:rsidP="002B376F">
      <w:pPr>
        <w:contextualSpacing/>
        <w:jc w:val="center"/>
        <w:rPr>
          <w:b/>
          <w:bCs/>
        </w:rPr>
        <w:sectPr w:rsidR="00C70E70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5B488F5B" w:rsidR="006144A9" w:rsidRPr="003F5B52" w:rsidRDefault="006144A9" w:rsidP="006144A9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 w:rsid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propias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50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2418"/>
        <w:gridCol w:w="679"/>
        <w:gridCol w:w="920"/>
        <w:gridCol w:w="1489"/>
        <w:gridCol w:w="674"/>
      </w:tblGrid>
      <w:tr w:rsidR="00C70E70" w:rsidRPr="00C70E70" w14:paraId="1A65545D" w14:textId="77777777" w:rsidTr="00C70E70">
        <w:trPr>
          <w:trHeight w:val="626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120D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5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ferias agropecuarias realizadas, por mes, según provincia, 3er trimestre del 2025.</w:t>
            </w:r>
          </w:p>
        </w:tc>
      </w:tr>
      <w:tr w:rsidR="00C70E70" w:rsidRPr="00C70E70" w14:paraId="69B6C74D" w14:textId="77777777" w:rsidTr="00C70E70">
        <w:trPr>
          <w:trHeight w:val="326"/>
          <w:jc w:val="center"/>
        </w:trPr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C62241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C104C7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851781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8782F6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5BEFBE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AD287F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70E70" w:rsidRPr="00C70E70" w14:paraId="4F8319EC" w14:textId="77777777" w:rsidTr="00C70E70">
        <w:trPr>
          <w:trHeight w:val="313"/>
          <w:jc w:val="center"/>
        </w:trPr>
        <w:tc>
          <w:tcPr>
            <w:tcW w:w="28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08B42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F34A0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6CBC6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85641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5C71B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70E70" w:rsidRPr="00C70E70" w14:paraId="1F25BD68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6658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1AA0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3F0F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FC5D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877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8252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588E4F4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004C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3AE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A8ED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753F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D97A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FC8D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A51128C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405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5BA2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23A0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85D8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8049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4EFD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F5DE330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154B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7BE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A0AF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3422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CBFC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5522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572C96B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1585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5F7E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39F0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78D2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FF0C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5F98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26FE11B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6071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B6C9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2290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D16F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79DC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CF28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70E70" w:rsidRPr="00C70E70" w14:paraId="53528B3A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BA30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EB5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5E0A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8A9D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9171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6BF3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506DCA9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41FA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E9BD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C4E1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D4FF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11DE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608A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2DD77263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C321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B398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AFCA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C9D1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35B3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E267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2E9A8420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C05C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7480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74C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5067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6A25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F58B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0C0E61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82D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722F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4FB5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A95B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D686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B7E8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657142B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7E84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E98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98B9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C74B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5B8E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2CFB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3E388F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D7F0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FEFD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1B87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E9C8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6AA3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D30B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1EC36F9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96DE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AF7E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5852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2FFE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FA0E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D687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F93D862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5E7B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6471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23CB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0CA0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3E85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5B52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22C56A70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1166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5F99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4CCD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3AD7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D27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14BC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27FBE9C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10D4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808C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6ABC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84B7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3856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14EE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CDA4F30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346B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BA2E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5776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1503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F9D4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2AA4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3CCFFDB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CBAA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281A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582D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A615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4B5E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2FEF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BAF104F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06D7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55B0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3119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677B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C7C1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1E79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E0D851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168D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0A8A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A5C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B8E3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BECC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6B65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4E32D69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69AC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C36E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2423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3D23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52AD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9CBF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F37A79C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1C4B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4D42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BF26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F142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5525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3DD2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43CD61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5FD5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BB3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EE0D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4198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43B3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F96E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EE359B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CFBD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6C47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B129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622F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9642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526E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3F1D317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5B8D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0F79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6E30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12DF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DE23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CC86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FC9FC35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BFCE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3460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22EE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EC5F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C567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ECC2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F6486EB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D5E8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FA6F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5811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51E2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281C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89CC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3478366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8B76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159B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C87C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2526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F591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87E0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06D1888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8A40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8FDA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6E19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9C22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A8A5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A17B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E9A3B91" w14:textId="77777777" w:rsidTr="00C70E70">
        <w:trPr>
          <w:trHeight w:val="300"/>
          <w:jc w:val="center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2EAB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2D84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0E4C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67CB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B563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75EB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67F6A96" w14:textId="77777777" w:rsidTr="00C70E70">
        <w:trPr>
          <w:trHeight w:val="313"/>
          <w:jc w:val="center"/>
        </w:trPr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C31B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3D40D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ECFA2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49A2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AC62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F1776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790A298" w14:textId="77777777" w:rsidTr="00C70E70">
        <w:trPr>
          <w:trHeight w:val="27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DC1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01E00CA" w14:textId="77777777" w:rsidR="00BE5381" w:rsidRPr="00BE5381" w:rsidRDefault="00BE5381" w:rsidP="00BE5381">
      <w:pPr>
        <w:rPr>
          <w:b/>
          <w:bCs/>
        </w:rPr>
      </w:pPr>
    </w:p>
    <w:p w14:paraId="5297966B" w14:textId="77777777" w:rsidR="00B70896" w:rsidRDefault="00B70896" w:rsidP="00B70896">
      <w:pPr>
        <w:rPr>
          <w:b/>
          <w:bCs/>
        </w:rPr>
      </w:pPr>
    </w:p>
    <w:p w14:paraId="467E35D1" w14:textId="77777777" w:rsidR="003F5B52" w:rsidRDefault="003F5B52" w:rsidP="00B70896">
      <w:pPr>
        <w:rPr>
          <w:b/>
          <w:bCs/>
        </w:rPr>
      </w:pPr>
    </w:p>
    <w:p w14:paraId="5006FD76" w14:textId="1B40F507" w:rsidR="003F5B52" w:rsidRPr="003F5B52" w:rsidRDefault="003F5B52" w:rsidP="00B70896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invitadas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51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2486"/>
        <w:gridCol w:w="698"/>
        <w:gridCol w:w="948"/>
        <w:gridCol w:w="1531"/>
        <w:gridCol w:w="691"/>
      </w:tblGrid>
      <w:tr w:rsidR="00C70E70" w:rsidRPr="00C70E70" w14:paraId="7731AC07" w14:textId="77777777" w:rsidTr="00C70E70">
        <w:trPr>
          <w:trHeight w:val="62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B0AF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6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ferias agropecuarias invitadas, por mes, según provincia, 3er trimestre del 2025.</w:t>
            </w:r>
          </w:p>
        </w:tc>
      </w:tr>
      <w:tr w:rsidR="00C70E70" w:rsidRPr="00C70E70" w14:paraId="06D36008" w14:textId="77777777" w:rsidTr="00C70E70">
        <w:trPr>
          <w:trHeight w:val="326"/>
        </w:trPr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7A18F1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BFC2E1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480168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0EDC09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C014DF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91A08E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70E70" w:rsidRPr="00C70E70" w14:paraId="5087F2C5" w14:textId="77777777" w:rsidTr="00C70E70">
        <w:trPr>
          <w:trHeight w:val="313"/>
        </w:trPr>
        <w:tc>
          <w:tcPr>
            <w:tcW w:w="28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17C08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42395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9F665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263BB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CD141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</w:tr>
      <w:tr w:rsidR="00C70E70" w:rsidRPr="00C70E70" w14:paraId="30499045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94F8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DA1D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6E29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E9B5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9F0B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5228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C572968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0860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18D2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12B9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24DE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4193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7716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7312020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C473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4A09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1564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8066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AC67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C47F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0870269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A463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4769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7153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5B0F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24F8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2453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70E70" w:rsidRPr="00C70E70" w14:paraId="11287337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45A6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CD66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9A44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00B7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5902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7140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C70E70" w:rsidRPr="00C70E70" w14:paraId="04E936DC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8C5A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31B6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F8E7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A619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E0A2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8A4D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70E70" w:rsidRPr="00C70E70" w14:paraId="4C2C07F0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A4C7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47A6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9717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349E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73B6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E840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70E70" w:rsidRPr="00C70E70" w14:paraId="4BDFD2E8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964A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6DB5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98AC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E870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000D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D653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0D4FF4E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ADA6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9B69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FE3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BA71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6547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3E0D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74DC844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3288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6B10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298F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3D8F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8026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2095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75B79BD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8BB3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3C12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6565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AA7D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95F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7A4D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989EFA0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A12E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3766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1B1B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ACB8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01B3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201B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ED42258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AB50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08B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4C36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91C5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1DC5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0186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4A21796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6736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5B2F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FC6A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510D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3107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ABC2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633CB6FF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FBE6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7E78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B1BA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0092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C7F0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10EA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23BD386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53EA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B40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5750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81FC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80E0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E07B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E95DA67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E8AC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FD37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0FCF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4423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CA10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9E9A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77C790F1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86B6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C001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B5CE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6C8E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6235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720F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20CA6FC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0741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3ABC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25F1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7C99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E12B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063A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58A1B3E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EE1C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9173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B829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E12A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E803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A696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548DE82D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3BB0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A69B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63C1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D0BF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FC32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E047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B4AAE53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0E0D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F41F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1BB9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5EE5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6383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1B9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260252BD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E75A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456C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7C6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AEF9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5E62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AEA1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6D81B93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CD7D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1B31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F6A1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5E92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EF74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144C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6952C4B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6A05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2A79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502E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C719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D9CD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7DEA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446567D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1169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D1E9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B380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848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A481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BF0E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67D70E4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0E18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A173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9AB3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B329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0358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1524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17E91E15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0962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DEA6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74CA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3D86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2341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66C6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30760A5C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3D8B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E544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2FEA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13479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6E91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8D6D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862AC0A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83D9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0BA35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434A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3F93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CFFC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C9F9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0129C8A7" w14:textId="77777777" w:rsidTr="00C70E70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EA2D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92C0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BDFCB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525E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B900A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1C54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4AD72FF9" w14:textId="77777777" w:rsidTr="00C70E70">
        <w:trPr>
          <w:trHeight w:val="313"/>
        </w:trPr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3675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F4E3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782D8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3788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23A7A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E2F4D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70E70" w:rsidRPr="00C70E70" w14:paraId="20487D61" w14:textId="77777777" w:rsidTr="00C70E70">
        <w:trPr>
          <w:trHeight w:val="274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3DD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17BCA4CE" w14:textId="77777777" w:rsidR="003F5B52" w:rsidRDefault="003F5B52" w:rsidP="00B70896">
      <w:pPr>
        <w:rPr>
          <w:b/>
          <w:bCs/>
        </w:rPr>
      </w:pPr>
    </w:p>
    <w:p w14:paraId="4C9D2E9D" w14:textId="77777777" w:rsidR="00B97BCD" w:rsidRDefault="00B97BCD" w:rsidP="00B70896">
      <w:pPr>
        <w:rPr>
          <w:b/>
          <w:bCs/>
        </w:rPr>
      </w:pPr>
    </w:p>
    <w:p w14:paraId="6991277D" w14:textId="77777777" w:rsidR="003F5B52" w:rsidRPr="00B70896" w:rsidRDefault="003F5B52" w:rsidP="00B70896">
      <w:pPr>
        <w:rPr>
          <w:b/>
          <w:bCs/>
        </w:rPr>
      </w:pPr>
    </w:p>
    <w:p w14:paraId="16E826B5" w14:textId="22819B9E" w:rsidR="002B376F" w:rsidRPr="003F5B52" w:rsidRDefault="00875A88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Productores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3D0835" w:rsidRPr="003F5B52">
        <w:rPr>
          <w:rFonts w:ascii="Palatino Linotype" w:hAnsi="Palatino Linotype"/>
          <w:b/>
          <w:bCs/>
          <w:color w:val="002060"/>
          <w:sz w:val="28"/>
          <w:szCs w:val="28"/>
        </w:rPr>
        <w:t>eneficiados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anales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4"/>
        <w:gridCol w:w="147"/>
        <w:gridCol w:w="147"/>
        <w:gridCol w:w="147"/>
        <w:gridCol w:w="147"/>
      </w:tblGrid>
      <w:tr w:rsidR="00C70E70" w:rsidRPr="00C70E70" w14:paraId="5885353D" w14:textId="77777777" w:rsidTr="00C70E70">
        <w:trPr>
          <w:trHeight w:val="7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DD5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3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productores beneficiados de los canales de comercialización, por mes, según tipo de canal, 3er trimestre del 2025.</w:t>
            </w:r>
          </w:p>
        </w:tc>
      </w:tr>
      <w:tr w:rsidR="00C70E70" w:rsidRPr="00C70E70" w14:paraId="73F8DA54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5A0D" w14:textId="5D1F4F79" w:rsidR="00C70E70" w:rsidRPr="00C70E70" w:rsidRDefault="00C70E70" w:rsidP="00C70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70E70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87424" behindDoc="0" locked="0" layoutInCell="1" allowOverlap="1" wp14:anchorId="2DD07247" wp14:editId="2227108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-3175</wp:posOffset>
                  </wp:positionV>
                  <wp:extent cx="5596255" cy="3028950"/>
                  <wp:effectExtent l="0" t="0" r="4445" b="0"/>
                  <wp:wrapNone/>
                  <wp:docPr id="276035833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CC4F8F-3160-4CC0-AE25-BC5676E6377F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C70E70" w:rsidRPr="00C70E70" w14:paraId="54EC5667" w14:textId="77777777">
              <w:trPr>
                <w:trHeight w:val="300"/>
                <w:tblCellSpacing w:w="0" w:type="dxa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8365FD" w14:textId="77777777" w:rsidR="00C70E70" w:rsidRPr="00C70E70" w:rsidRDefault="00C70E70" w:rsidP="00C70E7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09BB8FCD" w14:textId="77777777" w:rsidR="00C70E70" w:rsidRPr="00C70E70" w:rsidRDefault="00C70E70" w:rsidP="00C70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871E7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6A13B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2715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1185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6519A1BA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BF81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B7C6D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11CCA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A5E41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EBA9C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0C8F42BD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391C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1A728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6AE61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9B06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229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7AD60660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FFE43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A339E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B282B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9F28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C1C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3B7514A2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F8B7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5E7A2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433DA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11BC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2FD1E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17879F05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54F30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BB118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9239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90DE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D5E4D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11D56F16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C3DC9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B1FFD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E9D5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53757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EFD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36F450EB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3550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152D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4F561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63ED6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58537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0D1A737C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11B37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DF0A2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5670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E016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9D84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7066D8C5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D1A29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186FD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4678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B602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5B7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6F001623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7024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B88E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EEDD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4E81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89D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0CB5A259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2CBB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6F10D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A67F2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2A228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399F2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6A52EB44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E41C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8CD5B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AE4F7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A77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AF12C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0870728B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87815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3721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48CC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1AAA7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9BC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62CCD510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6E4C8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C5E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919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59C6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6F90A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39948FA8" w14:textId="77777777" w:rsidTr="00C70E70">
        <w:trPr>
          <w:trHeight w:val="300"/>
          <w:jc w:val="center"/>
        </w:trPr>
        <w:tc>
          <w:tcPr>
            <w:tcW w:w="47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BE3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6541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25DCF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596F4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F6CB" w14:textId="77777777" w:rsidR="00C70E70" w:rsidRPr="00C70E70" w:rsidRDefault="00C70E70" w:rsidP="00C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0E70" w:rsidRPr="00C70E70" w14:paraId="2E0EB4BB" w14:textId="77777777" w:rsidTr="00C70E70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E591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Comercialización</w:t>
            </w:r>
          </w:p>
        </w:tc>
      </w:tr>
    </w:tbl>
    <w:p w14:paraId="63219EAE" w14:textId="77777777" w:rsidR="003D0835" w:rsidRPr="00981AB0" w:rsidRDefault="003D0835" w:rsidP="003D0835">
      <w:pPr>
        <w:pStyle w:val="Prrafodelista"/>
        <w:rPr>
          <w:b/>
          <w:bCs/>
        </w:rPr>
      </w:pPr>
    </w:p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829"/>
        <w:gridCol w:w="1183"/>
        <w:gridCol w:w="1908"/>
        <w:gridCol w:w="886"/>
      </w:tblGrid>
      <w:tr w:rsidR="00C70E70" w:rsidRPr="00C70E70" w14:paraId="44E44E7C" w14:textId="77777777" w:rsidTr="00C70E70">
        <w:trPr>
          <w:trHeight w:val="7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F3EA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7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productores beneficiados de los canales de comercialización, por mes, según tipo de canal, 3er trimestre del 2025.</w:t>
            </w:r>
          </w:p>
        </w:tc>
      </w:tr>
      <w:tr w:rsidR="00C70E70" w:rsidRPr="00C70E70" w14:paraId="05CF8925" w14:textId="77777777" w:rsidTr="00C70E70">
        <w:trPr>
          <w:trHeight w:val="375"/>
          <w:jc w:val="center"/>
        </w:trPr>
        <w:tc>
          <w:tcPr>
            <w:tcW w:w="2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5A3CA8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Descripción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79CA06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EC3BFE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6A5EB3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63E79B2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C70E70" w:rsidRPr="00C70E70" w14:paraId="483483F4" w14:textId="77777777" w:rsidTr="00C70E70">
        <w:trPr>
          <w:trHeight w:val="375"/>
          <w:jc w:val="center"/>
        </w:trPr>
        <w:tc>
          <w:tcPr>
            <w:tcW w:w="2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5CCFE0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4390A4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68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B4B7206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85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862272C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85986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241</w:t>
            </w:r>
          </w:p>
        </w:tc>
      </w:tr>
      <w:tr w:rsidR="00C70E70" w:rsidRPr="00C70E70" w14:paraId="702E4D40" w14:textId="77777777" w:rsidTr="00C70E70">
        <w:trPr>
          <w:trHeight w:val="360"/>
          <w:jc w:val="center"/>
        </w:trPr>
        <w:tc>
          <w:tcPr>
            <w:tcW w:w="2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70DFF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A7C3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68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9930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1ACD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88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17FB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241</w:t>
            </w:r>
          </w:p>
        </w:tc>
      </w:tr>
      <w:tr w:rsidR="00C70E70" w:rsidRPr="00C70E70" w14:paraId="7E8F1AE4" w14:textId="77777777" w:rsidTr="00C70E70">
        <w:trPr>
          <w:trHeight w:val="375"/>
          <w:jc w:val="center"/>
        </w:trPr>
        <w:tc>
          <w:tcPr>
            <w:tcW w:w="228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6770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220FA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BF6304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467947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7770D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C70E70" w:rsidRPr="00C70E70" w14:paraId="641D84BA" w14:textId="77777777" w:rsidTr="00C70E70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8F9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Comercialización</w:t>
            </w:r>
          </w:p>
        </w:tc>
      </w:tr>
    </w:tbl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0DA6B18F" w:rsidR="00182703" w:rsidRPr="00817116" w:rsidRDefault="001A7757" w:rsidP="003F5B52">
      <w:pPr>
        <w:pStyle w:val="Prrafodelista"/>
        <w:numPr>
          <w:ilvl w:val="0"/>
          <w:numId w:val="1"/>
        </w:numPr>
        <w:rPr>
          <w:b/>
          <w:bCs/>
          <w:color w:val="002060"/>
          <w:sz w:val="28"/>
          <w:szCs w:val="28"/>
        </w:rPr>
      </w:pP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Capacitaciones 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i</w:t>
      </w: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mpartidas a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="00875A88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="003F6031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806"/>
        <w:gridCol w:w="1149"/>
        <w:gridCol w:w="1853"/>
        <w:gridCol w:w="861"/>
      </w:tblGrid>
      <w:tr w:rsidR="008332E1" w:rsidRPr="008332E1" w14:paraId="2F393969" w14:textId="77777777" w:rsidTr="008332E1">
        <w:trPr>
          <w:trHeight w:val="7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59DF4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8</w:t>
            </w:r>
            <w:r w:rsidRPr="008332E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Talleres de capacitación, por mes, según capacitación, 3er trimestre del 2025.</w:t>
            </w:r>
          </w:p>
        </w:tc>
      </w:tr>
      <w:tr w:rsidR="008332E1" w:rsidRPr="008332E1" w14:paraId="5D5887A0" w14:textId="77777777" w:rsidTr="008332E1">
        <w:trPr>
          <w:trHeight w:val="37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15C4B95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Talleres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CCC7630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ADEC7DC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FA61424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15FA562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8332E1" w:rsidRPr="008332E1" w14:paraId="73EBE876" w14:textId="77777777" w:rsidTr="008332E1">
        <w:trPr>
          <w:trHeight w:val="360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57FBF7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69E95A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2A0B7E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07CCE6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4C4B26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8332E1" w:rsidRPr="008332E1" w14:paraId="7F82BA1B" w14:textId="77777777" w:rsidTr="008332E1">
        <w:trPr>
          <w:trHeight w:val="232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41FA38" w14:textId="77777777" w:rsidR="008332E1" w:rsidRPr="008332E1" w:rsidRDefault="008332E1" w:rsidP="008332E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de capacitación a cooperativas y/o asociaciones de pequeños y medianos productores agropecuarios en estándares de calidad e inocuidad.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28F9DB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06134A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EB15D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86E819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8332E1" w:rsidRPr="008332E1" w14:paraId="419E58FA" w14:textId="77777777" w:rsidTr="008332E1">
        <w:trPr>
          <w:trHeight w:val="199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2A9DE6" w14:textId="77777777" w:rsidR="008332E1" w:rsidRPr="008332E1" w:rsidRDefault="008332E1" w:rsidP="008332E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de capacitación a cooperativas y/o asociaciones de pequeños y medianos productores agropecuarios en manejo de post cosecha.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85AFE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7A553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1E664D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476946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8332E1" w:rsidRPr="008332E1" w14:paraId="788952A3" w14:textId="77777777" w:rsidTr="008332E1">
        <w:trPr>
          <w:trHeight w:val="232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C851A6" w14:textId="77777777" w:rsidR="008332E1" w:rsidRPr="008332E1" w:rsidRDefault="008332E1" w:rsidP="008332E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 xml:space="preserve">Talleres de capacitación a cooperativas y/o asociaciones de pequeños y medianos productores agropecuarios en comercialización de productos agropecuarios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13D8D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30199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106F9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A567BC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8332E1" w:rsidRPr="008332E1" w14:paraId="386FDEEE" w14:textId="77777777" w:rsidTr="008332E1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3206" w14:textId="74BC70BD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8332E1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Agropecuaria, Normas y Tecnología Alimentaria</w:t>
            </w:r>
          </w:p>
        </w:tc>
      </w:tr>
    </w:tbl>
    <w:p w14:paraId="6EE986B6" w14:textId="77777777" w:rsidR="00602D82" w:rsidRDefault="00602D82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6B4FC5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839C2E6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4F7A0A2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9CF759C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6B7E0C2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C6D6AD1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8DBBD33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F7744E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E916BCB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1722DF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43B1F71" w14:textId="77777777" w:rsidR="00883B5D" w:rsidRDefault="00883B5D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62FEED" w14:textId="0303905D" w:rsidR="00701056" w:rsidRPr="00817116" w:rsidRDefault="00817116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P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beneficiados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de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las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apacitaciones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806"/>
        <w:gridCol w:w="1149"/>
        <w:gridCol w:w="1853"/>
        <w:gridCol w:w="861"/>
      </w:tblGrid>
      <w:tr w:rsidR="008332E1" w:rsidRPr="008332E1" w14:paraId="5E3857FF" w14:textId="77777777" w:rsidTr="008332E1">
        <w:trPr>
          <w:trHeight w:val="7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47EFC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9</w:t>
            </w:r>
            <w:r w:rsidRPr="008332E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Productores beneficiados, por mes, según capacitación, 3er trimestre del 2025.</w:t>
            </w:r>
          </w:p>
        </w:tc>
      </w:tr>
      <w:tr w:rsidR="008332E1" w:rsidRPr="008332E1" w14:paraId="22321570" w14:textId="77777777" w:rsidTr="008332E1">
        <w:trPr>
          <w:trHeight w:val="37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294B24C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Productores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D88CD3A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435E5B6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2BA6770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41EF1E1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8332E1" w:rsidRPr="008332E1" w14:paraId="69DD020E" w14:textId="77777777" w:rsidTr="008332E1">
        <w:trPr>
          <w:trHeight w:val="360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6D3536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9F5C6A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A93BD4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690E62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597B54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146</w:t>
            </w:r>
          </w:p>
        </w:tc>
      </w:tr>
      <w:tr w:rsidR="008332E1" w:rsidRPr="008332E1" w14:paraId="6BC0F5A1" w14:textId="77777777" w:rsidTr="008332E1">
        <w:trPr>
          <w:trHeight w:val="100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A4CA4C" w14:textId="77777777" w:rsidR="008332E1" w:rsidRPr="008332E1" w:rsidRDefault="008332E1" w:rsidP="008332E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agropecuarios capacitados en estándares de calidad e inocuidad.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F19F12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707119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F93CB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57FB5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</w:t>
            </w:r>
          </w:p>
        </w:tc>
      </w:tr>
      <w:tr w:rsidR="008332E1" w:rsidRPr="008332E1" w14:paraId="1EFDB183" w14:textId="77777777" w:rsidTr="008332E1">
        <w:trPr>
          <w:trHeight w:val="100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9C0823" w14:textId="77777777" w:rsidR="008332E1" w:rsidRPr="008332E1" w:rsidRDefault="008332E1" w:rsidP="008332E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agropecuarios capacitados en manejo de post cosecha.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F12139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460DF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27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52AB2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53C6C7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50</w:t>
            </w:r>
          </w:p>
        </w:tc>
      </w:tr>
      <w:tr w:rsidR="008332E1" w:rsidRPr="008332E1" w14:paraId="2373928E" w14:textId="77777777" w:rsidTr="008332E1">
        <w:trPr>
          <w:trHeight w:val="1335"/>
          <w:jc w:val="center"/>
        </w:trPr>
        <w:tc>
          <w:tcPr>
            <w:tcW w:w="23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8FB3C1" w14:textId="77777777" w:rsidR="008332E1" w:rsidRPr="008332E1" w:rsidRDefault="008332E1" w:rsidP="008332E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 xml:space="preserve">Productores agropecuarios capacitados en comercialización de productos agropecuarios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F9953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D9F76B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24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59DDD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B5E087" w14:textId="77777777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76</w:t>
            </w:r>
          </w:p>
        </w:tc>
      </w:tr>
      <w:tr w:rsidR="008332E1" w:rsidRPr="008332E1" w14:paraId="1C52D8E5" w14:textId="77777777" w:rsidTr="008332E1">
        <w:trPr>
          <w:trHeight w:val="31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20A3" w14:textId="2CE8E64D" w:rsidR="008332E1" w:rsidRPr="008332E1" w:rsidRDefault="008332E1" w:rsidP="008332E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8332E1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8332E1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propia con datos de la Dirección Agropecuaria, Normas y </w:t>
            </w:r>
            <w:r w:rsidR="00335B11" w:rsidRPr="008332E1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Tecnología</w:t>
            </w:r>
            <w:r w:rsidRPr="008332E1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 Alimentaria</w:t>
            </w:r>
          </w:p>
        </w:tc>
      </w:tr>
    </w:tbl>
    <w:p w14:paraId="7D7FB158" w14:textId="184D847F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620946D8" w14:textId="6F39A46C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35B8E3DB" w14:textId="5521BA55" w:rsidR="004B49E1" w:rsidRPr="00C21365" w:rsidRDefault="004B49E1" w:rsidP="004B49E1">
      <w:pPr>
        <w:rPr>
          <w:rFonts w:ascii="Palatino Linotype" w:hAnsi="Palatino Linotype"/>
          <w:sz w:val="20"/>
          <w:szCs w:val="20"/>
        </w:rPr>
      </w:pPr>
    </w:p>
    <w:p w14:paraId="715DDF03" w14:textId="136220FB" w:rsidR="004B49E1" w:rsidRPr="00C21365" w:rsidRDefault="004B49E1" w:rsidP="004B49E1">
      <w:pPr>
        <w:rPr>
          <w:rFonts w:ascii="Palatino Linotype" w:hAnsi="Palatino Linotype"/>
          <w:sz w:val="20"/>
          <w:szCs w:val="20"/>
        </w:rPr>
      </w:pPr>
    </w:p>
    <w:p w14:paraId="1CDA065A" w14:textId="1EB98822" w:rsidR="004B49E1" w:rsidRPr="00C40461" w:rsidRDefault="004B49E1" w:rsidP="00C40461">
      <w:pPr>
        <w:rPr>
          <w:rFonts w:ascii="Palatino Linotype" w:hAnsi="Palatino Linotype"/>
          <w:sz w:val="20"/>
          <w:szCs w:val="20"/>
        </w:rPr>
      </w:pPr>
    </w:p>
    <w:p w14:paraId="08BE4A75" w14:textId="3CF91C64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23327B56" w14:textId="3A000A69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14:paraId="087571B9" w14:textId="407AEC77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p w14:paraId="048F1A1D" w14:textId="375A2FF2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sectPr w:rsidR="00C40461" w:rsidRPr="00C40461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80A" w14:textId="77777777" w:rsidR="007F39F8" w:rsidRDefault="007F39F8" w:rsidP="005A1565">
      <w:pPr>
        <w:spacing w:after="0" w:line="240" w:lineRule="auto"/>
      </w:pPr>
      <w:r>
        <w:separator/>
      </w:r>
    </w:p>
  </w:endnote>
  <w:endnote w:type="continuationSeparator" w:id="0">
    <w:p w14:paraId="33F5C3D8" w14:textId="77777777" w:rsidR="007F39F8" w:rsidRDefault="007F39F8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A2B1" w14:textId="77777777" w:rsidR="007F39F8" w:rsidRDefault="007F39F8" w:rsidP="005A1565">
      <w:pPr>
        <w:spacing w:after="0" w:line="240" w:lineRule="auto"/>
      </w:pPr>
      <w:r>
        <w:separator/>
      </w:r>
    </w:p>
  </w:footnote>
  <w:footnote w:type="continuationSeparator" w:id="0">
    <w:p w14:paraId="33CA428B" w14:textId="77777777" w:rsidR="007F39F8" w:rsidRDefault="007F39F8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F7F63500"/>
    <w:lvl w:ilvl="0" w:tplc="83468D96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43A"/>
    <w:multiLevelType w:val="hybridMultilevel"/>
    <w:tmpl w:val="E742555E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6"/>
  </w:num>
  <w:num w:numId="3" w16cid:durableId="1569268193">
    <w:abstractNumId w:val="4"/>
  </w:num>
  <w:num w:numId="4" w16cid:durableId="1851598006">
    <w:abstractNumId w:val="0"/>
  </w:num>
  <w:num w:numId="5" w16cid:durableId="1915309126">
    <w:abstractNumId w:val="5"/>
  </w:num>
  <w:num w:numId="6" w16cid:durableId="1029796070">
    <w:abstractNumId w:val="7"/>
  </w:num>
  <w:num w:numId="7" w16cid:durableId="816412259">
    <w:abstractNumId w:val="3"/>
  </w:num>
  <w:num w:numId="8" w16cid:durableId="59836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2E04"/>
    <w:rsid w:val="000254FE"/>
    <w:rsid w:val="0002749F"/>
    <w:rsid w:val="00030747"/>
    <w:rsid w:val="00032D72"/>
    <w:rsid w:val="0004737E"/>
    <w:rsid w:val="00047F3C"/>
    <w:rsid w:val="000509B7"/>
    <w:rsid w:val="00052BBA"/>
    <w:rsid w:val="000552E4"/>
    <w:rsid w:val="00055994"/>
    <w:rsid w:val="0006686C"/>
    <w:rsid w:val="000672F4"/>
    <w:rsid w:val="00080759"/>
    <w:rsid w:val="00085D11"/>
    <w:rsid w:val="000867B2"/>
    <w:rsid w:val="0008729E"/>
    <w:rsid w:val="000A13C4"/>
    <w:rsid w:val="000A1F20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04DDB"/>
    <w:rsid w:val="00106A9E"/>
    <w:rsid w:val="00113CF9"/>
    <w:rsid w:val="0012024D"/>
    <w:rsid w:val="00122CA8"/>
    <w:rsid w:val="00126BFE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32D0"/>
    <w:rsid w:val="001B4324"/>
    <w:rsid w:val="001C7297"/>
    <w:rsid w:val="001D72EB"/>
    <w:rsid w:val="001E1726"/>
    <w:rsid w:val="001F239D"/>
    <w:rsid w:val="001F25D4"/>
    <w:rsid w:val="001F71BC"/>
    <w:rsid w:val="002001FD"/>
    <w:rsid w:val="00204668"/>
    <w:rsid w:val="0022009C"/>
    <w:rsid w:val="00223537"/>
    <w:rsid w:val="00231CB7"/>
    <w:rsid w:val="002433BB"/>
    <w:rsid w:val="00247B7A"/>
    <w:rsid w:val="00254329"/>
    <w:rsid w:val="00260BCE"/>
    <w:rsid w:val="0026356F"/>
    <w:rsid w:val="0026468B"/>
    <w:rsid w:val="002679CC"/>
    <w:rsid w:val="00273F8B"/>
    <w:rsid w:val="002755B9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29E2"/>
    <w:rsid w:val="002B376F"/>
    <w:rsid w:val="002C48B3"/>
    <w:rsid w:val="002C5AEC"/>
    <w:rsid w:val="002C600C"/>
    <w:rsid w:val="002D1C7C"/>
    <w:rsid w:val="002D452F"/>
    <w:rsid w:val="002F2CF3"/>
    <w:rsid w:val="002F47AA"/>
    <w:rsid w:val="002F4B0B"/>
    <w:rsid w:val="002F6C25"/>
    <w:rsid w:val="00305EB1"/>
    <w:rsid w:val="0031050E"/>
    <w:rsid w:val="00322343"/>
    <w:rsid w:val="0032539B"/>
    <w:rsid w:val="00335B11"/>
    <w:rsid w:val="00344B6F"/>
    <w:rsid w:val="00345BEE"/>
    <w:rsid w:val="003524D1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73B"/>
    <w:rsid w:val="003958A3"/>
    <w:rsid w:val="00397CC3"/>
    <w:rsid w:val="003B467B"/>
    <w:rsid w:val="003B6860"/>
    <w:rsid w:val="003C0469"/>
    <w:rsid w:val="003C0C7C"/>
    <w:rsid w:val="003C2F1D"/>
    <w:rsid w:val="003C7878"/>
    <w:rsid w:val="003C7F7F"/>
    <w:rsid w:val="003D0835"/>
    <w:rsid w:val="003D1649"/>
    <w:rsid w:val="003D652E"/>
    <w:rsid w:val="003D7C0C"/>
    <w:rsid w:val="003D7EE1"/>
    <w:rsid w:val="003F3CA6"/>
    <w:rsid w:val="003F4687"/>
    <w:rsid w:val="003F5887"/>
    <w:rsid w:val="003F5B52"/>
    <w:rsid w:val="003F6031"/>
    <w:rsid w:val="00403C1A"/>
    <w:rsid w:val="00416BAD"/>
    <w:rsid w:val="00424D07"/>
    <w:rsid w:val="00447B45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44B0"/>
    <w:rsid w:val="00496A23"/>
    <w:rsid w:val="004A17D9"/>
    <w:rsid w:val="004A3CFE"/>
    <w:rsid w:val="004B49E1"/>
    <w:rsid w:val="004C33C6"/>
    <w:rsid w:val="004C4292"/>
    <w:rsid w:val="004C7A2B"/>
    <w:rsid w:val="004D10B2"/>
    <w:rsid w:val="004D18A8"/>
    <w:rsid w:val="004D2091"/>
    <w:rsid w:val="004E4C24"/>
    <w:rsid w:val="00503FD6"/>
    <w:rsid w:val="005122E6"/>
    <w:rsid w:val="00513A14"/>
    <w:rsid w:val="00521162"/>
    <w:rsid w:val="00522A34"/>
    <w:rsid w:val="005401C9"/>
    <w:rsid w:val="00541245"/>
    <w:rsid w:val="005455C8"/>
    <w:rsid w:val="00545C82"/>
    <w:rsid w:val="00554320"/>
    <w:rsid w:val="00567D1B"/>
    <w:rsid w:val="00567D1D"/>
    <w:rsid w:val="00570CD4"/>
    <w:rsid w:val="005824DB"/>
    <w:rsid w:val="00586CB9"/>
    <w:rsid w:val="00591CBF"/>
    <w:rsid w:val="00591E38"/>
    <w:rsid w:val="00592AB2"/>
    <w:rsid w:val="005A1565"/>
    <w:rsid w:val="005A2B6D"/>
    <w:rsid w:val="005C334F"/>
    <w:rsid w:val="005C5D6D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26A76"/>
    <w:rsid w:val="0063218B"/>
    <w:rsid w:val="006460D4"/>
    <w:rsid w:val="00652055"/>
    <w:rsid w:val="00652524"/>
    <w:rsid w:val="00654C9A"/>
    <w:rsid w:val="006577F9"/>
    <w:rsid w:val="00681DA3"/>
    <w:rsid w:val="006824BD"/>
    <w:rsid w:val="00686591"/>
    <w:rsid w:val="00686E9C"/>
    <w:rsid w:val="00687A87"/>
    <w:rsid w:val="006965B0"/>
    <w:rsid w:val="006B00FC"/>
    <w:rsid w:val="006C004C"/>
    <w:rsid w:val="006C2066"/>
    <w:rsid w:val="006C287D"/>
    <w:rsid w:val="006C33E9"/>
    <w:rsid w:val="006C3E15"/>
    <w:rsid w:val="006D170B"/>
    <w:rsid w:val="006D3561"/>
    <w:rsid w:val="006E0A95"/>
    <w:rsid w:val="006F0A1F"/>
    <w:rsid w:val="006F2E94"/>
    <w:rsid w:val="00700F7D"/>
    <w:rsid w:val="00701056"/>
    <w:rsid w:val="00702527"/>
    <w:rsid w:val="00703E2F"/>
    <w:rsid w:val="00713D32"/>
    <w:rsid w:val="00735A86"/>
    <w:rsid w:val="007472B7"/>
    <w:rsid w:val="00747828"/>
    <w:rsid w:val="0075151E"/>
    <w:rsid w:val="00754EBF"/>
    <w:rsid w:val="00756BFA"/>
    <w:rsid w:val="0076528C"/>
    <w:rsid w:val="00772587"/>
    <w:rsid w:val="00781FFF"/>
    <w:rsid w:val="00782E33"/>
    <w:rsid w:val="007850E6"/>
    <w:rsid w:val="007879E3"/>
    <w:rsid w:val="00797D21"/>
    <w:rsid w:val="007A090A"/>
    <w:rsid w:val="007A3148"/>
    <w:rsid w:val="007A4A93"/>
    <w:rsid w:val="007B0F8D"/>
    <w:rsid w:val="007C66F2"/>
    <w:rsid w:val="007D0EDB"/>
    <w:rsid w:val="007E0A77"/>
    <w:rsid w:val="007E41CF"/>
    <w:rsid w:val="007E7191"/>
    <w:rsid w:val="007F0342"/>
    <w:rsid w:val="007F24C2"/>
    <w:rsid w:val="007F2AC1"/>
    <w:rsid w:val="007F39F8"/>
    <w:rsid w:val="00814561"/>
    <w:rsid w:val="00817116"/>
    <w:rsid w:val="00823A33"/>
    <w:rsid w:val="00832552"/>
    <w:rsid w:val="008332E1"/>
    <w:rsid w:val="008372C8"/>
    <w:rsid w:val="008376DE"/>
    <w:rsid w:val="00843A50"/>
    <w:rsid w:val="00863F85"/>
    <w:rsid w:val="0086488E"/>
    <w:rsid w:val="00865C4C"/>
    <w:rsid w:val="00867BDC"/>
    <w:rsid w:val="00870536"/>
    <w:rsid w:val="00874D95"/>
    <w:rsid w:val="0087587A"/>
    <w:rsid w:val="00875A88"/>
    <w:rsid w:val="00881777"/>
    <w:rsid w:val="00883B5D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1ADA"/>
    <w:rsid w:val="008F3E58"/>
    <w:rsid w:val="008F4A47"/>
    <w:rsid w:val="008F7CF2"/>
    <w:rsid w:val="00902EB1"/>
    <w:rsid w:val="00904759"/>
    <w:rsid w:val="00926CAE"/>
    <w:rsid w:val="00931F17"/>
    <w:rsid w:val="009338FB"/>
    <w:rsid w:val="00933C42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6733A"/>
    <w:rsid w:val="00971A60"/>
    <w:rsid w:val="00981AB0"/>
    <w:rsid w:val="00983464"/>
    <w:rsid w:val="009A577E"/>
    <w:rsid w:val="009B00A0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0DC"/>
    <w:rsid w:val="00A05CAE"/>
    <w:rsid w:val="00A16BB1"/>
    <w:rsid w:val="00A16D5E"/>
    <w:rsid w:val="00A22959"/>
    <w:rsid w:val="00A23233"/>
    <w:rsid w:val="00A24679"/>
    <w:rsid w:val="00A249F9"/>
    <w:rsid w:val="00A32D40"/>
    <w:rsid w:val="00A371C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A6016"/>
    <w:rsid w:val="00AB6696"/>
    <w:rsid w:val="00AC5754"/>
    <w:rsid w:val="00AD17BB"/>
    <w:rsid w:val="00AD2BDF"/>
    <w:rsid w:val="00AE7352"/>
    <w:rsid w:val="00AF3A2C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56DE1"/>
    <w:rsid w:val="00B70896"/>
    <w:rsid w:val="00B7431E"/>
    <w:rsid w:val="00B861B1"/>
    <w:rsid w:val="00B87FD3"/>
    <w:rsid w:val="00B91357"/>
    <w:rsid w:val="00B963B7"/>
    <w:rsid w:val="00B97BCD"/>
    <w:rsid w:val="00BA5E39"/>
    <w:rsid w:val="00BA6792"/>
    <w:rsid w:val="00BB1975"/>
    <w:rsid w:val="00BC2123"/>
    <w:rsid w:val="00BC4967"/>
    <w:rsid w:val="00BC6415"/>
    <w:rsid w:val="00BC796F"/>
    <w:rsid w:val="00BC7A72"/>
    <w:rsid w:val="00BE5381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21365"/>
    <w:rsid w:val="00C30490"/>
    <w:rsid w:val="00C3138C"/>
    <w:rsid w:val="00C364A6"/>
    <w:rsid w:val="00C401EC"/>
    <w:rsid w:val="00C40461"/>
    <w:rsid w:val="00C45663"/>
    <w:rsid w:val="00C515DC"/>
    <w:rsid w:val="00C559EB"/>
    <w:rsid w:val="00C70E70"/>
    <w:rsid w:val="00C95C2E"/>
    <w:rsid w:val="00CA767B"/>
    <w:rsid w:val="00CB534A"/>
    <w:rsid w:val="00CC1C7B"/>
    <w:rsid w:val="00CD21BC"/>
    <w:rsid w:val="00CD3022"/>
    <w:rsid w:val="00CD303E"/>
    <w:rsid w:val="00CD3EAF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2B27"/>
    <w:rsid w:val="00D87E76"/>
    <w:rsid w:val="00D958A6"/>
    <w:rsid w:val="00DA3EDD"/>
    <w:rsid w:val="00DA54BE"/>
    <w:rsid w:val="00DA5C83"/>
    <w:rsid w:val="00DA5E4C"/>
    <w:rsid w:val="00DA7BC7"/>
    <w:rsid w:val="00DC14FF"/>
    <w:rsid w:val="00DC7839"/>
    <w:rsid w:val="00DD4867"/>
    <w:rsid w:val="00DE0773"/>
    <w:rsid w:val="00DE15DF"/>
    <w:rsid w:val="00DE23FE"/>
    <w:rsid w:val="00DE6B95"/>
    <w:rsid w:val="00DE7B6D"/>
    <w:rsid w:val="00DF06A7"/>
    <w:rsid w:val="00DF3FD0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568F"/>
    <w:rsid w:val="00E26A14"/>
    <w:rsid w:val="00E26A7E"/>
    <w:rsid w:val="00E37F1E"/>
    <w:rsid w:val="00E6009F"/>
    <w:rsid w:val="00E6447F"/>
    <w:rsid w:val="00E64FB0"/>
    <w:rsid w:val="00E65C60"/>
    <w:rsid w:val="00E65F4D"/>
    <w:rsid w:val="00E70D29"/>
    <w:rsid w:val="00E71C58"/>
    <w:rsid w:val="00E878B3"/>
    <w:rsid w:val="00E927BC"/>
    <w:rsid w:val="00E95FFD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33A5D"/>
    <w:rsid w:val="00F44A56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537D"/>
    <w:rsid w:val="00F758D8"/>
    <w:rsid w:val="00F87743"/>
    <w:rsid w:val="00F91FEF"/>
    <w:rsid w:val="00F9345F"/>
    <w:rsid w:val="00F9450F"/>
    <w:rsid w:val="00F95496"/>
    <w:rsid w:val="00F9626E"/>
    <w:rsid w:val="00FA54E5"/>
    <w:rsid w:val="00FA63F2"/>
    <w:rsid w:val="00FB0A4E"/>
    <w:rsid w:val="00FB33FF"/>
    <w:rsid w:val="00FB6BEA"/>
    <w:rsid w:val="00FB6E2E"/>
    <w:rsid w:val="00FC3056"/>
    <w:rsid w:val="00FC3DA1"/>
    <w:rsid w:val="00FC638D"/>
    <w:rsid w:val="00FD4611"/>
    <w:rsid w:val="00FD722B"/>
    <w:rsid w:val="00FE068F"/>
    <w:rsid w:val="00FE1DE8"/>
    <w:rsid w:val="00FE2DAC"/>
    <w:rsid w:val="00FE33ED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  <o:colormenu v:ext="edit" strokecolor="none"/>
    </o:shapedefaults>
    <o:shapelayout v:ext="edit">
      <o:idmap v:ext="edit" data="1"/>
    </o:shapelayout>
  </w:shapeDefaults>
  <w:decimalSymbol w:val="."/>
  <w:listSeparator w:val=";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4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3er%20trimestre\Estad&#237;sticas%20de%20los%20servicios%20del%20INESPRE%202025%20Julio%20-%20Septiembr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3er%20trimestre\Estad&#237;sticas%20de%20los%20servicios%20del%20INESPRE%202025%20Julio%20-%20Septiembr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3er%20trimestre\Estad&#237;sticas%20de%20los%20servicios%20del%20INESPRE%202025%20Julio%20-%20Septiemb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Canales!$B$21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Canales!$B$23:$B$26</c:f>
              <c:numCache>
                <c:formatCode>#,##0</c:formatCode>
                <c:ptCount val="4"/>
                <c:pt idx="0">
                  <c:v>89</c:v>
                </c:pt>
                <c:pt idx="1">
                  <c:v>153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51-4DE3-B250-14629807B31B}"/>
            </c:ext>
          </c:extLst>
        </c:ser>
        <c:ser>
          <c:idx val="1"/>
          <c:order val="1"/>
          <c:tx>
            <c:strRef>
              <c:f>Canales!$C$21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Canales!$C$23:$C$26</c:f>
              <c:numCache>
                <c:formatCode>#,##0</c:formatCode>
                <c:ptCount val="4"/>
                <c:pt idx="0">
                  <c:v>157</c:v>
                </c:pt>
                <c:pt idx="1">
                  <c:v>152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51-4DE3-B250-14629807B31B}"/>
            </c:ext>
          </c:extLst>
        </c:ser>
        <c:ser>
          <c:idx val="2"/>
          <c:order val="2"/>
          <c:tx>
            <c:strRef>
              <c:f>Canales!$D$21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Canales!$D$23:$D$26</c:f>
              <c:numCache>
                <c:formatCode>#,##0</c:formatCode>
                <c:ptCount val="4"/>
                <c:pt idx="0">
                  <c:v>107</c:v>
                </c:pt>
                <c:pt idx="1">
                  <c:v>144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51-4DE3-B250-14629807B3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Beneficiarios!$B$21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100" b="0" i="0" u="none" strike="noStrike" kern="1200" baseline="0">
                      <a:solidFill>
                        <a:schemeClr val="bg1"/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F1C-4702-AD2A-5701BF8EC1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Beneficiarios!$B$23:$B$26</c:f>
              <c:numCache>
                <c:formatCode>#,##0</c:formatCode>
                <c:ptCount val="4"/>
                <c:pt idx="0">
                  <c:v>25730</c:v>
                </c:pt>
                <c:pt idx="1">
                  <c:v>176160</c:v>
                </c:pt>
                <c:pt idx="2">
                  <c:v>2900</c:v>
                </c:pt>
                <c:pt idx="3">
                  <c:v>28500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1C-4702-AD2A-5701BF8EC1DB}"/>
            </c:ext>
          </c:extLst>
        </c:ser>
        <c:ser>
          <c:idx val="1"/>
          <c:order val="1"/>
          <c:tx>
            <c:strRef>
              <c:f>Beneficiarios!$C$21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Beneficiarios!$C$23:$C$26</c:f>
              <c:numCache>
                <c:formatCode>#,##0</c:formatCode>
                <c:ptCount val="4"/>
                <c:pt idx="0">
                  <c:v>45450</c:v>
                </c:pt>
                <c:pt idx="1">
                  <c:v>175040</c:v>
                </c:pt>
                <c:pt idx="2">
                  <c:v>0</c:v>
                </c:pt>
                <c:pt idx="3">
                  <c:v>36800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1C-4702-AD2A-5701BF8EC1DB}"/>
            </c:ext>
          </c:extLst>
        </c:ser>
        <c:ser>
          <c:idx val="2"/>
          <c:order val="2"/>
          <c:tx>
            <c:strRef>
              <c:f>Beneficiarios!$D$21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Beneficiarios!$D$23:$D$26</c:f>
              <c:numCache>
                <c:formatCode>#,##0</c:formatCode>
                <c:ptCount val="4"/>
                <c:pt idx="0">
                  <c:v>30870</c:v>
                </c:pt>
                <c:pt idx="1">
                  <c:v>165680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1C-4702-AD2A-5701BF8EC1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canales'!$B$21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canales'!$B$23:$B$24</c:f>
              <c:numCache>
                <c:formatCode>#,##0</c:formatCode>
                <c:ptCount val="2"/>
                <c:pt idx="0">
                  <c:v>68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28-4D9F-8A97-93FD89643A91}"/>
            </c:ext>
          </c:extLst>
        </c:ser>
        <c:ser>
          <c:idx val="1"/>
          <c:order val="1"/>
          <c:tx>
            <c:strRef>
              <c:f>'Productores canales'!$C$21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canales'!$C$23:$C$24</c:f>
              <c:numCache>
                <c:formatCode>#,##0</c:formatCode>
                <c:ptCount val="2"/>
                <c:pt idx="0">
                  <c:v>85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28-4D9F-8A97-93FD89643A91}"/>
            </c:ext>
          </c:extLst>
        </c:ser>
        <c:ser>
          <c:idx val="2"/>
          <c:order val="2"/>
          <c:tx>
            <c:strRef>
              <c:f>'Productores canales'!$D$21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canales'!$D$23:$D$24</c:f>
              <c:numCache>
                <c:formatCode>#,##0</c:formatCode>
                <c:ptCount val="2"/>
                <c:pt idx="0">
                  <c:v>88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28-4D9F-8A97-93FD89643A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49920"/>
        <c:axId val="144859904"/>
      </c:barChart>
      <c:catAx>
        <c:axId val="1448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4859904"/>
        <c:crosses val="autoZero"/>
        <c:auto val="1"/>
        <c:lblAlgn val="ctr"/>
        <c:lblOffset val="100"/>
        <c:noMultiLvlLbl val="0"/>
      </c:catAx>
      <c:valAx>
        <c:axId val="144859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484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10</Pages>
  <Words>1452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Erick Gustavo Sanchez Montero</cp:lastModifiedBy>
  <cp:revision>55</cp:revision>
  <cp:lastPrinted>2025-10-13T13:37:00Z</cp:lastPrinted>
  <dcterms:created xsi:type="dcterms:W3CDTF">2024-07-08T14:06:00Z</dcterms:created>
  <dcterms:modified xsi:type="dcterms:W3CDTF">2025-10-13T13:37:00Z</dcterms:modified>
</cp:coreProperties>
</file>