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23" w:rsidRDefault="005A1565" w:rsidP="00496A23"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A10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0" t="0" r="3810" b="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4E5D8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VzZgIAAPUEAAAOAAAAZHJzL2Uyb0RvYy54bWysVG1u1DAQ/Y/EHSz/p9mk7W4bNVtVLUVI&#10;fFQUDuC1ncRge4ztbLbchrNwMcZOtizwAwl1V4o8tufNm3kzvrjcGU220gcFtqHl0YISaTkIZbuG&#10;fvp4++KMkhCZFUyDlQ19kIFerp8/uxhdLSvoQQvpCYLYUI+uoX2Mri6KwHtpWDgCJy0etuANi2j6&#10;rhCejYhudFEtFstiBC+cBy5DwN2b6ZCuM37bSh7ft22QkeiGIreYvz5/N+lbrC9Y3XnmesVnGuw/&#10;WBimLAZ9hLphkZHBq7+gjOIeArTxiIMpoG0VlzkHzKZc/JHNfc+czLlgcYJ7LFN4Olj+bnvniRIN&#10;Pa4oscygRh+waj++227QUBMZvg7KskC8FGCFZALXx6luows1ut+7O58yD+4N8C+BWLjume3klfcw&#10;9ngf2ZbpfvGbQzICupLN+BYERmVDhFzCXetNAsTikF1W6uFRKbmLhOPmyTH+UU+OR+V5tTpbZikL&#10;Vu+9nQ/xlQRD0qKhHgYrUmI5BNu+CTHLJeacmfhMSWs0ir9lmpTL5XKVSbN6vozYe8ycLmglbpXW&#10;2UjtKq+1J+jc0E1X5jB6MJjbtHe6wN/UbriNTTlt72nnhk8IWCes5SG4tmTELKsV+v87cvWEkY2K&#10;OJxamYaeJfoz/yTqSyvy6ESm9LRG2trOKidhpwbZgHhAkT1Mk4cvBS568N8oGXHqGortxbykRL+2&#10;2Cjn5UmSNWbj5HRVoeEPTzaHJ8xyhGooj56SybiO03APzquux1iTEhausL1aFfd9OPGa6eJs5bLP&#10;70Aa3kM73/r1Wq1/AgAA//8DAFBLAwQUAAYACAAAACEA4nw/2t8AAAAKAQAADwAAAGRycy9kb3du&#10;cmV2LnhtbEyPwU7DMBBE70j8g7VI3FonoSohZFOhCFCvhKJendhNotrrEDtt+ve4p3Jc7dPMm3wz&#10;G81OanS9JYR4GQFT1FjZU4uw+/5YpMCcFySFtqQQLsrBpri/y0Um7Zm+1KnyLQsh5DKB0Hk/ZJy7&#10;plNGuKUdFIXfwY5G+HCOLZejOIdwo3kSRWtuRE+hoRODKjvVHKvJIKzc57Hc72p9mLbNvnq3lx/5&#10;WyI+Psxvr8C8mv0Nhqt+UIciONV2IumYRnhKV4FEWKTxM7ArEK3DlhohSeIX4EXO/08o/gAAAP//&#10;AwBQSwECLQAUAAYACAAAACEAtoM4kv4AAADhAQAAEwAAAAAAAAAAAAAAAAAAAAAAW0NvbnRlbnRf&#10;VHlwZXNdLnhtbFBLAQItABQABgAIAAAAIQA4/SH/1gAAAJQBAAALAAAAAAAAAAAAAAAAAC8BAABf&#10;cmVscy8ucmVsc1BLAQItABQABgAIAAAAIQAeZVVzZgIAAPUEAAAOAAAAAAAAAAAAAAAAAC4CAABk&#10;cnMvZTJvRG9jLnhtbFBLAQItABQABgAIAAAAIQDifD/a3wAAAAoBAAAPAAAAAAAAAAAAAAAAAMAE&#10;AABkcnMvZG93bnJldi54bWxQSwUGAAAAAAQABADzAAAAzA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0" t="0" r="3810" b="0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2F8A3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9YbA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hyVnXjjS6COx9vOHbwcLFdPh22C8CAy1Aq+0ULQ+PEnEjX2oyP++v8NUeuhvQX4NzMNVJ3yrLxFh&#10;7MiB0i3T/eIPh2QEcmWr8R0oCiuGCJnDTYMuARI7bJOleniUSm8ik7R5dEh/ElTS0fFsfjbPUhai&#10;2jn3GOIbDY6lRc0RBq9SYTmCWN+GmOVS25qF+sJZ4yyJvxaWlYvFItdIiNvLtNph5mrBGnVjrM1G&#10;ald9ZZGRM1UipfZxkUPZwVF50/7xjH5Ty9E2Nea0vUs9N31CIaqIzv0A1rORWJyfkP+/oq/a8knk&#10;MkV+XmhnIk2oNa7mp3soSdjXXuX5icLYaU15W79VOok7NckK1AMJjTCNHz0XtOgAv3M20ujVnHpM&#10;oObMvvXULGflUZI2ZuPo+IS0Zbh/sto/EV4SVM1lRM4m4ypOEz70aNqOYk2EeLikFmtM3PXilNc2&#10;XRqwzPv2MUgTvG/nW7+frOUvAAAA//8DAFBLAwQUAAYACAAAACEAfXRgJuAAAAAIAQAADwAAAGRy&#10;cy9kb3ducmV2LnhtbEyPQUvDQBSE74L/YXmCt3bTlNY0ZlNEqHqxYKrS4yb7TILZtyG7adN/7/Ok&#10;x2GGmW+y7WQ7ccLBt44ULOYRCKTKmZZqBe+H3SwB4YMmoztHqOCCHrb59VWmU+PO9IanItSCS8in&#10;WkETQp9K6asGrfZz1yOx9+UGqwPLoZZm0Gcut52Mo2gtrW6JFxrd42OD1XcxWgWDeVk9r+6K13h/&#10;2O3Hz6fjR3k5KnV7Mz3cgwg4hb8w/OIzOuTMVLqRjBedglmcMHpgI1qA4MByswZRKkg2S5B5Jv8f&#10;yH8AAAD//wMAUEsBAi0AFAAGAAgAAAAhALaDOJL+AAAA4QEAABMAAAAAAAAAAAAAAAAAAAAAAFtD&#10;b250ZW50X1R5cGVzXS54bWxQSwECLQAUAAYACAAAACEAOP0h/9YAAACUAQAACwAAAAAAAAAAAAAA&#10;AAAvAQAAX3JlbHMvLnJlbHNQSwECLQAUAAYACAAAACEANQ9vWGwCAAD6BAAADgAAAAAAAAAAAAAA&#10;AAAuAgAAZHJzL2Uyb0RvYy54bWxQSwECLQAUAAYACAAAACEAfXRgJuAAAAAIAQAADwAAAAAAAAAA&#10;AAAAAADG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Default="00496A23" w:rsidP="00496A23"/>
    <w:p w:rsidR="00496A23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0" t="0" r="3810" b="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AC8A7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ALZgIAAPYEAAAOAAAAZHJzL2Uyb0RvYy54bWysVOFu0zAQ/o/EO1j+z9J0W9tFS6dpYwhp&#10;wMTgAVzbSQy2z9hO0+1teBZejLOTjgI/kNBaKfLZvu++u+/O5xc7o8lW+qDA1rQ8mlEiLQehbFvT&#10;z59uXq0oCZFZwTRYWdMHGejF+uWL88FVcg4daCE9QRAbqsHVtIvRVUUReCcNC0fgpMXDBrxhEU3f&#10;FsKzAdGNLuaz2aIYwAvngcsQcPd6PKTrjN80kscPTRNkJLqmyC3mr8/fTfoW63NWtZ65TvGJBvsP&#10;FoYpi0GfoK5ZZKT36i8oo7iHAE084mAKaBrFZc4Bsylnf2Rz3zEncy5YnOCeyhSeD5a/3955okRN&#10;j7E8lhnU6CNW7cd32/YaKiLDt15ZFoiXAqyQTOD6eJEKN7hQof+9u/Mp9eBugX8NxMJVx2wrL72H&#10;oUMHpFum+8VvDskI6Eo2wzsQGJb1EXINd403CRCrQ3ZZqocnqeQuEo6bJ8f4R8Ycj8qz+XK1yFoW&#10;rNp7Ox/iGwmGpEVNPfRWpMxyCLa9DTHrJaakmfhCSWM0qr9lmpSLxWKZSbNquozYe8ycLmglbpTW&#10;2Uj9Kq+0J+hc001b5jC6N5jbuHc6w9/Yb7iNXTlu72nnjk8IWCes5SG4tmTALOdL9P935PkzRjYq&#10;4nRqZWq6SvQn/knU11bk2YlM6XGNtLWdVE7Cjg2yAfGAInsYRw+fClx04B8pGXDsaor9xbykRL+1&#10;2Chn5UmSNWbj5HQ5R8MfnmwOT5jlCFVTHj0lo3EVx+nunVdth7FGJSxcYns1Ku77cOQ10cXhymWf&#10;HoI0vYd2vvXruVr/BAAA//8DAFBLAwQUAAYACAAAACEAg4P9RN4AAAAKAQAADwAAAGRycy9kb3du&#10;cmV2LnhtbEyPwU7DMBBE70j8g7VI3KjdJCoQ4lQoAsSVUNSrE2+TqPY6xE6b/j3mBMfRPs28LbaL&#10;NeyEkx8cSVivBDCk1umBOgm7z9e7B2A+KNLKOEIJF/SwLa+vCpVrd6YPPNWhY7GEfK4k9CGMOee+&#10;7dEqv3IjUrwd3GRViHHquJ7UOZZbwxMhNtyqgeJCr0asemyP9WwlZP7tWO13jTnM7+2+fnGXL/1d&#10;SXl7szw/AQu4hD8YfvWjOpTRqXEzac9MzNk6jaiEZJMBi0AiHu+BNRLSVAjgZcH/v1D+AAAA//8D&#10;AFBLAQItABQABgAIAAAAIQC2gziS/gAAAOEBAAATAAAAAAAAAAAAAAAAAAAAAABbQ29udGVudF9U&#10;eXBlc10ueG1sUEsBAi0AFAAGAAgAAAAhADj9If/WAAAAlAEAAAsAAAAAAAAAAAAAAAAALwEAAF9y&#10;ZWxzLy5yZWxzUEsBAi0AFAAGAAgAAAAhAK6h0AtmAgAA9gQAAA4AAAAAAAAAAAAAAAAALgIAAGRy&#10;cy9lMm9Eb2MueG1sUEsBAi0AFAAGAAgAAAAhAIOD/UTeAAAACgEAAA8AAAAAAAAAAAAAAAAAwAQA&#10;AGRycy9kb3ducmV2LnhtbFBLBQYAAAAABAAEAPMAAADL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:rsidR="001A7757" w:rsidRPr="00FE2DAC" w:rsidRDefault="001A7757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:rsidR="001A7757" w:rsidRPr="00FE2DAC" w:rsidRDefault="001A7757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:rsidR="001A7757" w:rsidRPr="00FE2DAC" w:rsidRDefault="001A7757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rTgVAIAAJ0EAAAOAAAAZHJzL2Uyb0RvYy54bWysVE1v2zAMvQ/YfxB0X/zRpG2MOEWWIsOA&#10;oC2QDj0rshwbk0VNUmJnv36U7Hys22nYRaHMJ5KPj8zsoWskOQhja1A5TUYxJUJxKGq1y+m319Wn&#10;e0qsY6pgEpTI6VFY+jD/+GHW6kykUIEshCEYRNms1TmtnNNZFFleiYbZEWih0FmCaZjDq9lFhWEt&#10;Rm9klMbxbdSCKbQBLqzFr4+9k85D/LIU3D2XpRWOyJxibS6cJpxbf0bzGct2humq5kMZ7B+qaFit&#10;MOk51CNzjOxN/UeopuYGLJRuxKGJoCxrLgIHZJPE79hsKqZF4ILNsfrcJvv/wvKnw4shdZHTdEqJ&#10;Yg1qtNyzwgApBHGic0DSiW9Tq22G6I1GvOs+Q4dyB8pWr4F/twiJrjD9A4to35auNI3/RcIEH6IS&#10;x3P3MQfh+HF8M729G6OLoy+9SZJxHPSJLs+1se6LgIZ4I6cG5Q0lsMPaOl8Ay04Qn82CrItVLWW4&#10;+JESS2nIgeEwSJd4VvjiN5RUpM3pfTqZxCGyAv++B0o1UOxZebKu23bo9OYWiiO2xkA/Y1bzVY1V&#10;rpl1L8zgUCEzXBT3jEcpAbPAYFFSgfn5t+8ej1qjl5IWhzSn9seeGUGJ/KpwCqbJ2DfMhct4cpfi&#10;xVx7ttcetW+WgNQTXEnNg+nxTp7M0kDzhvu08FnRxRTH3Dl1J3Pp+tXBfeRisQggnGPN3FptND9N&#10;hNfgtXtjRg9C+Tl6gtM4s+ydXj3Wi6RgsXdQ1kHMS1eHvuMOBMWGffVLdn0PqMu/yvwXAAAA//8D&#10;AFBLAwQUAAYACAAAACEAdG4RiN8AAAAKAQAADwAAAGRycy9kb3ducmV2LnhtbEyPTU/DMAyG70j8&#10;h8hI3FhKx75K0wkhgeDAYYMDx7QxabXE6Zp0K/8ec4Ljaz96/bjcTt6JEw6xC6TgdpaBQGqC6cgq&#10;+Hh/ulmDiEmT0S4QKvjGCNvq8qLUhQln2uFpn6zgEoqFVtCm1BdSxqZFr+Ms9Ei8+wqD14njYKUZ&#10;9JnLvZN5li2l1x3xhVb3+Nhic9iPXsHxbTp+1vbOH1ajf3l1U7Ozz1Gp66vp4R5Ewin9wfCrz+pQ&#10;sVMdRjJROM6L1YZRBfM8B8HAepHNQdQ82CxzkFUp/79Q/QAAAP//AwBQSwECLQAUAAYACAAAACEA&#10;toM4kv4AAADhAQAAEwAAAAAAAAAAAAAAAAAAAAAAW0NvbnRlbnRfVHlwZXNdLnhtbFBLAQItABQA&#10;BgAIAAAAIQA4/SH/1gAAAJQBAAALAAAAAAAAAAAAAAAAAC8BAABfcmVscy8ucmVsc1BLAQItABQA&#10;BgAIAAAAIQA9JrTgVAIAAJ0EAAAOAAAAAAAAAAAAAAAAAC4CAABkcnMvZTJvRG9jLnhtbFBLAQIt&#10;ABQABgAIAAAAIQB0bhGI3wAAAAoBAAAPAAAAAAAAAAAAAAAAAK4EAABkcnMvZG93bnJldi54bWxQ&#10;SwUGAAAAAAQABADzAAAAugUAAAAA&#10;" fillcolor="white [3201]" stroked="f" strokeweight="6.5pt">
                <v:path arrowok="t"/>
                <v:textbox>
                  <w:txbxContent>
                    <w:p w:rsidR="001A7757" w:rsidRPr="00FE2DAC" w:rsidRDefault="001A7757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:rsidR="001A7757" w:rsidRPr="00FE2DAC" w:rsidRDefault="001A7757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:rsidR="001A7757" w:rsidRPr="00FE2DAC" w:rsidRDefault="001A7757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0" t="0" r="3810" b="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0D525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W1agIAAPkEAAAOAAAAZHJzL2Uyb0RvYy54bWysVOFu0zAQ/o/EO1j+z9KUrduipdO0MYQ0&#10;YGLwAK7tJAbbF85O0+1teBZejLPTjsJ+IE20UuSzfd/dd9+dz843zrK1xmDA17w8mHGmvQRlfFvz&#10;L5+vX51wFqLwSljwuub3OvDz5csXZ2Nf6Tl0YJVGRiA+VGNf8y7GviqKIDvtRDiAXns6bACdiGRi&#10;WygUI6E7W8xns0UxAqoeQeoQaPdqOuTLjN80WsaPTRN0ZLbmlFvMX8zfVfoWyzNRtSj6zshtGuIZ&#10;WThhPAV9hLoSUbABzRMoZyRCgCYeSHAFNI2ROnMgNuXsLzZ3neh15kLFCf1jmcL/g5Uf1rfIjKr5&#10;nJTywpFGn6hqP3/4drBQMR2+D8aLwFAr8EoLRevjVLexDxW53/W3mJiH/gbkt8A8XHbCt/oCEcaO&#10;7lO2Zbpf/OGQjECubDW+B0VRxRAhl3DToEuAVBy2yUrdPyqlN5FJ2jx8TX/SU9LR0Wx+Os9KFqLa&#10;OfcY4lsNjqVFzREGrxKvHEGsb0LMaqktZaG+ctY4S9qvhWXlYrHIHAlxe5lWO8zMFqxR18babKRu&#10;1ZcWGTkTEym1j4scyg6O6E37RzP6TR1H29SX0/Yu9dzzCYVKReXcD2A9G6mK82Py/1f0VVs+iVym&#10;yM8L7UykAbXG1fxkDyUJ+8arPD5RGDutKW/rt0oncacmWYG6J6ERpumj14IWHeADZyNNXs2pxQRq&#10;zuw7T81yWh4maWM2Do+OSVuG+yer/RPhJUHVXEbkbDIu4zTgQ4+m7SjWVBAPF9RijYm7Xpzy2qZL&#10;85Xrvn0L0gDv2/nW7xdr+QsAAP//AwBQSwMEFAAGAAgAAAAhAPHVCSHiAAAACwEAAA8AAABkcnMv&#10;ZG93bnJldi54bWxMj8FOwzAQRO9I/IO1SNxSu6kSUIhTIaQCFyo1pVWPTmySiHgdxU6b/j3LCY6r&#10;Hc28l69n27OzGX3nUMJyIYAZrJ3usJHwud9Ej8B8UKhV79BIuBoP6+L2JleZdhfcmXMZGkYl6DMl&#10;oQ1hyDj3dWus8gs3GKTflxutCnSODdejulC57XksRMqt6pAWWjWYl9bU3+VkJYz6PXlLHsqPeLvf&#10;bKfj6+lQXU9S3t/Nz0/AgpnDXxh+8QkdCmKq3ITas15CtFzFJBMkxAk5UCJKVymwiqIiEcCLnP93&#10;KH4AAAD//wMAUEsBAi0AFAAGAAgAAAAhALaDOJL+AAAA4QEAABMAAAAAAAAAAAAAAAAAAAAAAFtD&#10;b250ZW50X1R5cGVzXS54bWxQSwECLQAUAAYACAAAACEAOP0h/9YAAACUAQAACwAAAAAAAAAAAAAA&#10;AAAvAQAAX3JlbHMvLnJlbHNQSwECLQAUAAYACAAAACEAhh31tWoCAAD5BAAADgAAAAAAAAAAAAAA&#10;AAAuAgAAZHJzL2Uyb0RvYy54bWxQSwECLQAUAAYACAAAACEA8dUJIeIAAAALAQAADwAAAAAAAAAA&#10;AAAAAADE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0" t="0" r="3810" b="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9B2ECE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yKVwIAAOIEAAAOAAAAZHJzL2Uyb0RvYy54bWysVNtuEzEQfUfiHyy/k80uubSrbKoqpQip&#10;QEXhAxzbmzXYHmM72bRfz9ibhEAfkCoSyfLMeM5czswurvZGk530QYFtaDkaUyItB6HspqHfvt6+&#10;uaAkRGYF02BlQx9loFfL168WvatlBR1oIT1BEBvq3jW0i9HVRRF4Jw0LI3DSorEFb1hE0W8K4VmP&#10;6EYX1Xg8K3rwwnngMgTU3gxGusz4bSt5/Ny2QUaiG4q5xXz6fK7TWSwXrN545jrFD2mwF2RhmLIY&#10;9AR1wyIjW6+eQRnFPQRo44iDKaBtFZe5BqymHP9VzUPHnMy1YHOCO7Up/D9Y/ml374kSDa3mlFhm&#10;kKPrbYQcmlTT1KDehRrfPbh7n0oM7g74j0AsrDpmN/Lae+g7yQSmVab3xR8OSQjoStb9RxAIzxA+&#10;92rfepMAsQtknyl5PFEi95FwVE7e4h+J42iajqvLKlNWsPro7HyI7yUYki4N9bC14gvSniOw3V2I&#10;mRZxqI2J75S0RiPJO6ZJOZvN5jlnVh8eI/YRM1cLWolbpXUW0ljKlfYEnbESzqWNsxxKbw2WN+in&#10;Y/wNo4VqHMBBfUw9D3dCwVZhO88DaEt67GI1R/9/RV9vymeRyxT5ZaGNiriJWpmGXpyhJGLfWZH3&#10;JDKlhzvmre2B6UTuMCRrEI9ItIdhzfCzgJcO/BMlPa5YQ8PPLfOSEv3B4rBclpNEbczCZDpHbok/&#10;t6zPLcxyhGooj56SQVjFYZO3zqtNh7GGhlhIE9yqeJzFIa9DurhIue+HpU+bei7nV78/TctfAAAA&#10;//8DAFBLAwQUAAYACAAAACEAOcAn0eAAAAAJAQAADwAAAGRycy9kb3ducmV2LnhtbEyPwU7DMBBE&#10;70j8g7VI3KjdiJQqjVMhpAIXKjWFqkcnXpKI2I5sp03/nu0JbrOa1cybfD2Znp3Qh85ZCfOZAIa2&#10;drqzjYTP/eZhCSxEZbXqnUUJFwywLm5vcpVpd7Y7PJWxYRRiQ6YktDEOGeehbtGoMHMDWvK+nTcq&#10;0ukbrr06U7jpeSLEghvVWWpo1YAvLdY/5WgkeP2evqVP5Uey3W+24+H1+FVdjlLe303PK2ARp/j3&#10;DFd8QoeCmCo3Wh1YL2E5J/IoIVkkwK5+KkhUJET6CLzI+f8FxS8AAAD//wMAUEsBAi0AFAAGAAgA&#10;AAAhALaDOJL+AAAA4QEAABMAAAAAAAAAAAAAAAAAAAAAAFtDb250ZW50X1R5cGVzXS54bWxQSwEC&#10;LQAUAAYACAAAACEAOP0h/9YAAACUAQAACwAAAAAAAAAAAAAAAAAvAQAAX3JlbHMvLnJlbHNQSwEC&#10;LQAUAAYACAAAACEAL00silcCAADiBAAADgAAAAAAAAAAAAAAAAAuAgAAZHJzL2Uyb0RvYy54bWxQ&#10;SwECLQAUAAYACAAAACEAOcAn0eAAAAAJAQAADwAAAAAAAAAAAAAAAACxBAAAZHJzL2Rvd25yZXYu&#10;eG1sUEsFBgAAAAAEAAQA8wAAAL4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0" t="0" r="3810" b="7620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2A22A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ZQIAAPYEAAAOAAAAZHJzL2Uyb0RvYy54bWysVOFu0zAQ/o/EO1j+z9JmW1uipdO0MYQ0&#10;YGLwAK7tJAbbZ2yn6XgbnoUX4+ykpcAPJLRWiny277vv7rvzxeXOaLKVPiiwNZ2fzCiRloNQtq3p&#10;p4+3L1aUhMisYBqsrOmjDPRy/fzZxeAqWUIHWkhPEMSGanA17WJ0VVEE3knDwgk4afGwAW9YRNO3&#10;hfBsQHSji3I2WxQDeOE8cBkC7t6Mh3Sd8ZtG8vi+aYKMRNcUucX89fm7Sd9ifcGq1jPXKT7RYP/B&#10;wjBlMegB6oZFRnqv/oIyinsI0MQTDqaAplFc5hwwm/nsj2weOuZkzgWLE9yhTOHpYPm77b0nStS0&#10;XFBimUGNPmDVfny3ba+hIjJ87ZVlgXgpwArJBK5Py1S4wYUK/R/cvU+pB3cH/EsgFq47Zlt55T0M&#10;HTog3Xm6X/zmkIyArmQzvAWBYVkfIddw13iTALE6ZJelejxIJXeRcNw8O8U/CsrxaL5YrJarrGXB&#10;qr238yG+lmBIWtTUQ29FyiyHYNu7ELNeYkqaic+UNEaj+lumCWIulpk0q6bLiL3HzOmCVuJWaZ2N&#10;1K/yWnuCzjXdtPMcRvcGcxv3zmf4G/sNt7Erx+097dzxCQHrhLU8BteWDJhluUT/f0cunzCyURGn&#10;UytT01WiP/FPor6yIs9OZEqPa6St7aRyEnZskA2IRxTZwzh6+FTgogP/jZIBx66m2F/MS0r0G4uN&#10;8nJ+lmSN2Tg7X5Zo+OOTzfEJsxyhasqjp2Q0ruM43b3zqu0w1qiEhStsr0bFfR+OvCa6OFy57NND&#10;kKb32M63fj1X658AAAD//wMAUEsDBBQABgAIAAAAIQALv3jX3AAAAAkBAAAPAAAAZHJzL2Rvd25y&#10;ZXYueG1sTI/NTsMwEITvSLyDtUjcqM1fCSFOhSJAXBuKenXibRI1XofYadO3Z3uC246+0exMtppd&#10;Lw44hs6ThtuFAoFUe9tRo2Hz9X6TgAjRkDW9J9RwwgCr/PIiM6n1R1rjoYyN4BAKqdHQxjikUoa6&#10;RWfCwg9IzHZ+dCayHBtpR3PkcNfLO6WW0pmO+ENrBixarPfl5DQ8hI99sd1U/W76rLflmz99259C&#10;6+ur+fUFRMQ5/pnhXJ+rQ86dKj+RDaLXcP+8ZCdnPfKkM1cJHxUD9ZSAzDP5f0H+CwAA//8DAFBL&#10;AQItABQABgAIAAAAIQC2gziS/gAAAOEBAAATAAAAAAAAAAAAAAAAAAAAAABbQ29udGVudF9UeXBl&#10;c10ueG1sUEsBAi0AFAAGAAgAAAAhADj9If/WAAAAlAEAAAsAAAAAAAAAAAAAAAAALwEAAF9yZWxz&#10;Ly5yZWxzUEsBAi0AFAAGAAgAAAAhALVF2V1lAgAA9gQAAA4AAAAAAAAAAAAAAAAALgIAAGRycy9l&#10;Mm9Eb2MueG1sUEsBAi0AFAAGAAgAAAAhAAu/eNfcAAAACQEAAA8AAAAAAAAAAAAAAAAAvwQAAGRy&#10;cy9kb3ducmV2LnhtbFBLBQYAAAAABAAEAPMAAADI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0" t="666750" r="0" b="65659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ADA7E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aXgIAAO0EAAAOAAAAZHJzL2Uyb0RvYy54bWysVG1v0zAQ/o7Ef7D8naUJXbpGS6dpYwhp&#10;wMTgB7i20xj8hu02Hb+e8yUtHXxDywfLd2c/fu6eu1xe7Y0mOxmicral5dmMEmm5E8puWvrt692b&#10;C0piYlYw7axs6ZOM9Gr1+tXl4BtZud5pIQMBEBubwbe0T8k3RRF5Lw2LZ85LC8HOBcMSmGFTiMAG&#10;QDe6qGazuhhcED44LmME7+0YpCvE7zrJ0+euizIR3VLglnANuK7zWqwuWbMJzPeKTzTYf7AwTFl4&#10;9Ah1yxIj26D+gTKKBxddl864M4XrOsUl5gDZlLO/snnsmZeYCxQn+mOZ4svB8k+7h0CUaGl1Toll&#10;BjS63iaHT5NqmQs0+NjAuUf/EHKK0d87/iMS6256ZjfyOgQ39JIJoFXm88WzC9mIcJWsh49OADwD&#10;eKzVvguGBAealDVoCR+6oShkjwo9HRWS+0Q4OMtFWc9nwJRD7O2yLGuUsGBNBsvsfIjpvXSG5E1L&#10;g9ta8QXaAKHZ7j4mlElMuTLxnZLOaBB9xzQp67peYA6smQ4D9gETs3daiTulNRq5TeWNDgQut3S9&#10;KfEZvTWQ6ug7x7ywzcANzTi6D7Sx0TMClA1KewquLRkg42ox1eVZ8Hjv8HL1gi8blWAotTItvRh1&#10;Qf5Z43dW4D4xpcc90NZ2Ej3rPPbL2okn0BzVhbmDPwSI0bvwi5IBpq2l8eeWBUmJ/mChb5blfJ7H&#10;E435+aICI5xG1qcRZjlAtZSnQMlo3KRxqLc+qE2fWwrrYV1u5k6lQ1uOvCa6MFNY9mn+89Ce2njq&#10;z19q9RsAAP//AwBQSwMEFAAGAAgAAAAhANI1MPrfAAAACgEAAA8AAABkcnMvZG93bnJldi54bWxM&#10;j8FOwzAQRO9I/IO1SNyo3URuqxCnqpA4INQDKR/gxksSEa9D7LahX89ygtusZjT7ptzOfhBnnGIf&#10;yMByoUAgNcH11Bp4Pzw/bEDEZMnZIRAa+MYI2+r2prSFCxd6w3OdWsElFAtroEtpLKSMTYfexkUY&#10;kdj7CJO3ic+plW6yFy73g8yUWklve+IPnR3xqcPmsz55A9d11Gr/9fJK+U5fm1jvxwaTMfd38+4R&#10;RMI5/YXhF5/RoWKmYziRi2IwkOk1b0kGcp2B4EC+3KxAHFkorUFWpfw/ofoBAAD//wMAUEsBAi0A&#10;FAAGAAgAAAAhALaDOJL+AAAA4QEAABMAAAAAAAAAAAAAAAAAAAAAAFtDb250ZW50X1R5cGVzXS54&#10;bWxQSwECLQAUAAYACAAAACEAOP0h/9YAAACUAQAACwAAAAAAAAAAAAAAAAAvAQAAX3JlbHMvLnJl&#10;bHNQSwECLQAUAAYACAAAACEA2goYGl4CAADtBAAADgAAAAAAAAAAAAAAAAAuAgAAZHJzL2Uyb0Rv&#10;Yy54bWxQSwECLQAUAAYACAAAACEA0jUw+t8AAAAKAQAADwAAAAAAAAAAAAAAAAC4BAAAZHJzL2Rv&#10;d25yZXYueG1sUEsFBgAAAAAEAAQA8wAAAMQ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0" t="0" r="0" b="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B1BBF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vdbgIAAPoEAAAOAAAAZHJzL2Uyb0RvYy54bWysVFFu1DAQ/UfiDpb/aZJlu91GzVZVSxFS&#10;gYrCAby2kxhsj7Gdzba34SxcjLGzWxb6gVSRD8tjZ97MvDfjs/Ot0WQjfVBgG1odlZRIy0Eo2zX0&#10;y+frV0tKQmRWMA1WNvReBnq+evnibHS1nEEPWkhPEMSGenQN7WN0dVEE3kvDwhE4afGyBW9YRNN3&#10;hfBsRHSji1lZLooRvHAeuAwBT6+mS7rK+G0refzYtkFGohuKucW8+ryu01qszljdeeZ6xXdpsGdk&#10;YZiyGPQR6opFRgavnkAZxT0EaOMRB1NA2youcw1YTVX+Vc1dz5zMtSA5wT3SFP4fLP+wufVEiYbO&#10;5pRYZlCjT8jazx+2GzTURIbvg7IsEC8FWCGZwP3rZSJudKFG/zt361Ppwd0A/xaIhcue2U5eeA9j&#10;jw6YbpX+L/5wSEZAV7Ie34PAsGyIkDnctt4kQGSHbLNU949SyW0kHA/n5WJeoqAcr47L2eksS1mw&#10;eu/sfIhvJRiSNg31MFiRCssR2OYmxCyX2NXMxFdKWqNR/A3TpFosFic5Z1bvfkbsPWauFrQS10rr&#10;bKR2lZfaE3TGSjiXNi5yKD0YLG86Py7xm1oOj7Exp+N96rnpEwpShXQeBtCWjMji7AT9/xV93VVP&#10;Ilcp8vNCGxVxQrUyDV0eoCRh31iR5ycypac95q3tTukk7tQkaxD3KLSHafzwucBND/6BkhFHr6HY&#10;Y8xLSvQ7i81yWs3naVazMT8+QW2JP7xZH94wyxGqoTx6SibjMk4TPjivuh5jTYRYuMAWa1Xc9+KU&#10;1y5dHLDM++4xSBN8aOe/fj9Zq18AAAD//wMAUEsDBBQABgAIAAAAIQDvgCrz4QAAAAkBAAAPAAAA&#10;ZHJzL2Rvd25yZXYueG1sTI/BTsMwEETvSPyDtUjcWge3oVWIUyGkAhcqkQLq0YmXJCK2I9tp079n&#10;e4Ljap5m3uabyfTsiD50zkq4myfA0NZOd7aR8LHfztbAQlRWq95ZlHDGAJvi+ipXmXYn+47HMjaM&#10;SmzIlIQ2xiHjPNQtGhXmbkBL2bfzRkU6fcO1VycqNz0XSXLPjeosLbRqwKcW659yNBK8fk1f0lX5&#10;Jnb77W78ej58VueDlLc30+MDsIhT/IPhok/qUJBT5UarA+slzMSa1KOE5TIFRsAiFcAqAsViBbzI&#10;+f8Pil8AAAD//wMAUEsBAi0AFAAGAAgAAAAhALaDOJL+AAAA4QEAABMAAAAAAAAAAAAAAAAAAAAA&#10;AFtDb250ZW50X1R5cGVzXS54bWxQSwECLQAUAAYACAAAACEAOP0h/9YAAACUAQAACwAAAAAAAAAA&#10;AAAAAAAvAQAAX3JlbHMvLnJlbHNQSwECLQAUAAYACAAAACEAoPeL3W4CAAD6BAAADgAAAAAAAAAA&#10;AAAAAAAuAgAAZHJzL2Uyb0RvYy54bWxQSwECLQAUAAYACAAAACEA74Aq8+EAAAAJAQAADwAAAAAA&#10;AAAAAAAAAADIBAAAZHJzL2Rvd25yZXYueG1sUEsFBgAAAAAEAAQA8wAAANY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496A23" w:rsidP="00496A23"/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0" t="0" r="3810" b="762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08AA5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6xZQIAAPYEAAAOAAAAZHJzL2Uyb0RvYy54bWysVG1uEzEQ/Y/EHSz/p5uvJumqm6pqKUIq&#10;UFE4gGN7dw22x9jebNrbcBYuxti7KQF+IKEm0spje968mTfj84u90WQnfVBgKzo9mVAiLQehbFPR&#10;z59uXq0pCZFZwTRYWdEHGejF5uWL896VcgYtaCE9QRAbyt5VtI3RlUUReCsNCyfgpMXDGrxhEU3f&#10;FMKzHtGNLmaTybLowQvngcsQcPd6OKSbjF/XkscPdR1kJLqiyC3mr8/fbfoWm3NWNp65VvGRBvsP&#10;FoYpi0GfoK5ZZKTz6i8oo7iHAHU84WAKqGvFZc4Bs5lO/sjmvmVO5lywOME9lSk8Hyx/v7vzRImK&#10;zuaUWGZQo49YtR/fbdNpKIkM3zplWSBeCrBCMoHr+VkqXO9Cif737s6n1IO7Bf41EAtXLbONvPQe&#10;+hYdkO403S9+c0hGQFey7d+BwLCsi5BruK+9SYBYHbLPUj08SSX3kXDcXMzxj4JyPJoul+vVOmtZ&#10;sPLg7XyIbyQYkhYV9dBZkTLLIdjuNsSslxiTZuILJbXRqP6OaYKYy1UmzcrxMmIfMHO6oJW4UVpn&#10;I/WrvNKeoHNFt800h9GdwdyGvdMJ/oZ+w23symH7QDt3fELAOmEtj8G1JT1mOVuh/78jz54xslER&#10;p1MrU9F1oj/yT6K+tiLPTmRKD2ukre2ochJ2aJAtiAcU2cMwevhU4KIF/0hJj2NXUewv5iUl+q3F&#10;RjmbLpKsMRuL09UMDX98sj0+YZYjVEV59JQMxlUcprtzXjUtxhqUsHCJ7VWreOjDgddIF4crl318&#10;CNL0Htv51q/navMTAAD//wMAUEsDBBQABgAIAAAAIQB2+9rX3QAAAAoBAAAPAAAAZHJzL2Rvd25y&#10;ZXYueG1sTI/BTsMwEETvSPyDtUjcqNOoQBviVCgCxJVQ1KsTb5Oo9jrETpv+PcsJbjOa0ezbfDs7&#10;K044ht6TguUiAYHUeNNTq2D3+Xq3BhGiJqOtJ1RwwQDb4voq15nxZ/rAUxVbwSMUMq2gi3HIpAxN&#10;h06HhR+QODv40enIdmylGfWZx52VaZI8SKd74gudHrDssDlWk1OwCm/Hcr+r7WF6b/bVi798me9S&#10;qdub+fkJRMQ5/pXhF5/RoWCm2k9kgrDsV+k9V1lsHkFwIV0mGxA1izUnssjl/xeKHwAAAP//AwBQ&#10;SwECLQAUAAYACAAAACEAtoM4kv4AAADhAQAAEwAAAAAAAAAAAAAAAAAAAAAAW0NvbnRlbnRfVHlw&#10;ZXNdLnhtbFBLAQItABQABgAIAAAAIQA4/SH/1gAAAJQBAAALAAAAAAAAAAAAAAAAAC8BAABfcmVs&#10;cy8ucmVsc1BLAQItABQABgAIAAAAIQBsyB6xZQIAAPYEAAAOAAAAAAAAAAAAAAAAAC4CAABkcnMv&#10;ZTJvRG9jLnhtbFBLAQItABQABgAIAAAAIQB2+9rX3QAAAAoBAAAPAAAAAAAAAAAAAAAAAL8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130E3B" w:rsidP="00496A23">
      <w:r w:rsidRPr="00130E3B">
        <w:t xml:space="preserve">. </w:t>
      </w:r>
      <w:r w:rsidR="008A10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E00BF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9HxAIAABUGAAAOAAAAZHJzL2Uyb0RvYy54bWysVNtu1DAQfUfiHyy/02zCtoWo2WrVqghp&#10;aau20GevY+9aOB5jO3vhb/gWfoyxk80upaISIg+RxzNzZnzmcna+aTRZCecVmIrmRyNKhOFQK7Oo&#10;6OeHqzfvKPGBmZppMKKiW+Hp+eT1q7O1LUUBS9C1cARBjC/XtqLLEGyZZZ4vRcP8EVhhUCnBNSyg&#10;6BZZ7dga0RudFaPRSbYGV1sHXHiPt5edkk4SvpSChxspvQhEVxRzC+nv0n8e/9nkjJULx+xS8T4N&#10;9g9ZNEwZDDpAXbLASOvUH1CN4g48yHDEoclASsVFegO+Jh89ec39klmR3oLkeDvQ5P8fLL9e3Tqi&#10;6ooWBSWGNVijO2Tt5w+zaDWURPhvrTLMEydqMLVgNZ7z00jc2voS/e/trYtP93YG/KtHRfabJgq+&#10;t9lI1xCplf2CzZIIQwrIJtVjO9RDbALhePk2L8ZYZEo46sbHp0WqV8bKCBNDWufDBwENiYeKOmhN&#10;HbNPyGw18yFms7dLaYJW9ZXSOgmxz8SFdmTFsEMY58KEk+Su2+YT1N398Qi/+GTESq0ZXTrpEE2b&#10;lwLMF/kOZu+IoNEzsdYRlSgLWy0injZ3QmKJkJAiZTZkcJh0x6Zfslq8lHMCjMgSWRiwe4DnCNnl&#10;3NtHV5Fma3Ae/S2xjrfBI0UGEwbnRhlwzwHoMETu7HckddREluZQb7GBHXST7S2/UtgLM+bDLXM4&#10;ytg9uJ7CDf6khnVFoT9RsgT3/bn7aI8ThlpK1rgaKoozwJygRH80OHvv8/E47pIkdG1J3KFmfqgx&#10;bXMB2Fs5LkLL0xGdXdC7o3TQPOIWm8aoqGKGY+yK8uB2wkXoVhbuQS6m02SG+8OyMDP3lu9mKU7B&#10;w+aROdsPRMBJuobdGmHlk5HobGM9DEzbAFKlednz2vONuyc1e78n43I7lJPVfptPfgEAAP//AwBQ&#10;SwMEFAAGAAgAAAAhAKOZ0D7dAAAABgEAAA8AAABkcnMvZG93bnJldi54bWxMj8FOwzAQRO9I/IO1&#10;SNyog9VACHEqRFUJIaRCyYGjGy9JhL2OYrcNf89yguPMrGbeVqvZO3HEKQ6BNFwvMhBIbbADdRqa&#10;981VASImQ9a4QKjhGyOs6vOzypQ2nOgNj7vUCS6hWBoNfUpjKWVse/QmLsKIxNlnmLxJLKdO2smc&#10;uNw7qbLsRnozEC/0ZsTHHtuv3cFrcGuX98Vts103WfOS8s2Ten790PryYn64B5FwTn/H8IvP6FAz&#10;0z4cyEbhNPAjid1CgeB0eafY2GtQ+RJkXcn/+PUPAAAA//8DAFBLAQItABQABgAIAAAAIQC2gziS&#10;/gAAAOEBAAATAAAAAAAAAAAAAAAAAAAAAABbQ29udGVudF9UeXBlc10ueG1sUEsBAi0AFAAGAAgA&#10;AAAhADj9If/WAAAAlAEAAAsAAAAAAAAAAAAAAAAALwEAAF9yZWxzLy5yZWxzUEsBAi0AFAAGAAgA&#10;AAAhAIZTX0fEAgAAFQYAAA4AAAAAAAAAAAAAAAAALgIAAGRycy9lMm9Eb2MueG1sUEsBAi0AFAAG&#10;AAgAAAAhAKOZ0D7dAAAABgEAAA8AAAAAAAAAAAAAAAAAHgUAAGRycy9kb3ducmV2LnhtbFBLBQYA&#10;AAAABAAEAPMAAAAoBg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8A10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0" t="0" r="3810" b="0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8CE4A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aRbQ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85IzLxxp9JFY+/nDt4OFiunwbTBeBIZagVdaKFofHibixj5U5H/f32EqPfS3IL8G5uGqE77Vl4gw&#10;duRA6ZbpfvGHQzICubLV+A4UhRVDhMzhpkGXAIkdtslSPTxKpTeRSdo8OqQ/CSrp6Hg2P5tnKQtR&#10;7Zx7DPGNBsfSouYIg1epsBxBrG9DzHKpbc1CfeGscZbEXwvLysVicZJzFtX2MmHvMHO1YI26MdZm&#10;I7WrvrLIyJkqkVL7uMih7OCovGn/eEa/qeVomxpz2t6lnps+oRBVROd+AOvZSCzOT8j/X9FXbfkk&#10;cpkiPy+0M5Em1BpX89M9lCTsa6/y/ERh7LSmvK3fKp3EnZpkBeqBhEaYxo+eC1p0gN85G2n0ak49&#10;JlBzZt96apaz8ihJG7NxdHxC2jLcP1ntnwgvCarmMiJnk3EVpwkfejRtR7EmQjxcUos1Ju56ccpr&#10;my4NWOZ9+xikCd63863fT9byFwAAAP//AwBQSwMEFAAGAAgAAAAhAO+Xc4vhAAAACgEAAA8AAABk&#10;cnMvZG93bnJldi54bWxMj0FPhDAQhe8m/odmTLyxBZJFQcrGmKx6cZNl1eyx0ApEOiVt2WX/veNJ&#10;j5P35c33ys1iRnbSzg8WBSSrGJjG1qoBOwHvh210D8wHiUqOFrWAi/awqa6vSlkoe8a9PtWhY1SC&#10;vpAC+hCmgnPf9tpIv7KTRsq+rDMy0Ok6rpw8U7kZeRrHGTdyQPrQy0k/9br9rmcjwKnX9cv6rn5L&#10;d4ftbv58Pn40l6MQtzfL4wOwoJfwB8OvPqlDRU6NnVF5NgqIkjTPiKUkpw1ERFmSAmsE5HkMvCr5&#10;/wnVDwAAAP//AwBQSwECLQAUAAYACAAAACEAtoM4kv4AAADhAQAAEwAAAAAAAAAAAAAAAAAAAAAA&#10;W0NvbnRlbnRfVHlwZXNdLnhtbFBLAQItABQABgAIAAAAIQA4/SH/1gAAAJQBAAALAAAAAAAAAAAA&#10;AAAAAC8BAABfcmVscy8ucmVsc1BLAQItABQABgAIAAAAIQC1cPaRbQIAAPoEAAAOAAAAAAAAAAAA&#10;AAAAAC4CAABkcnMvZTJvRG9jLnhtbFBLAQItABQABgAIAAAAIQDvl3OL4QAAAAoBAAAPAAAAAAAA&#10;AAAAAAAAAMcEAABkcnMvZG93bnJldi54bWxQSwUGAAAAAAQABADzAAAA1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0" t="666750" r="0" b="65659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850BB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c8XgIAAO0EAAAOAAAAZHJzL2Uyb0RvYy54bWysVG1v0zAQ/o7Ef7D8naUpXbpFTaepYwhp&#10;wMTgB7i20xj8hu02Lb+e8yUtHXxDywfLd2c/vrvnuSxu9kaTnQxROdvQ8mJCibTcCWU3Df329f7N&#10;FSUxMSuYdlY29CAjvVm+frXofS2nrnNayEAAxMa69w3tUvJ1UUTeScPihfPSQrB1wbAEZtgUIrAe&#10;0I0uppNJVfQuCB8clzGC924I0iXit63k6XPbRpmIbijklnANuK7zWiwXrN4E5jvFxzTYf2RhmLLw&#10;6AnqjiVGtkH9A2UUDy66Nl1wZwrXtopLrAGqKSd/VfPUMS+xFmhO9Kc2xZeD5Z92j4Eo0dAptMcy&#10;AxzdbpPDp8l0lhvU+1jDuSf/GHKJ0T84/iMS61Ydsxt5G4LrO8kEpFXm88WzC9mIcJWs+49OADwD&#10;eOzVvg2GBAeclBVwCR+6oSlkjwwdTgzJfSIcnOW8rGaTS0o4xN5el2WFFBaszmA5Ox9iei+dIXnT&#10;0OC2VnwBGSA02z3EhDSJsVYmvlPSGg2k75gmZVVVc6yB1eNhwD5iYvVOK3GvtEYjy1SudCBwuaHr&#10;TYnP6K2BUgffJdaFMgM3iHFwH9NGoWcEaBu09hxcW9JDxdP52JdnwdO948vTF3zZqARDqZVp6NXA&#10;C+afOX5nBe4TU3rYQ9rajqRnnge9rJ04AOfILggL/hBARufCL0p6mLaGxp9bFiQl+oMF3VyXs1ke&#10;TzRml/MsxnAeWZ9HmOUA1VCeAiWDsUrDUG99UJsuSwr7YV0Wc6vSUZZDXmO6MFPY9nH+89Ce23jq&#10;z19q+RsAAP//AwBQSwMEFAAGAAgAAAAhALXHPP3eAAAACgEAAA8AAABkcnMvZG93bnJldi54bWxM&#10;j8FOwzAMhu9IvENkJG4sWUspKk2nCYkDQjtQeIAsMW1F45Qm28qeHnOCmy1/+v399WbxozjiHIdA&#10;GtYrBQLJBjdQp+H97enmHkRMhpwZA6GGb4ywaS4valO5cKJXPLapExxCsTIa+pSmSspoe/QmrsKE&#10;xLePMHuTeJ076WZz4nA/ykypO+nNQPyhNxM+9mg/24PXcC5joXZfzy+Ub4uzje1uspi0vr5atg8g&#10;Ei7pD4ZffVaHhp324UAuilFDVhS3jGrIsxIEA/m65HJ7HlSuQDa1/F+h+QEAAP//AwBQSwECLQAU&#10;AAYACAAAACEAtoM4kv4AAADhAQAAEwAAAAAAAAAAAAAAAAAAAAAAW0NvbnRlbnRfVHlwZXNdLnht&#10;bFBLAQItABQABgAIAAAAIQA4/SH/1gAAAJQBAAALAAAAAAAAAAAAAAAAAC8BAABfcmVscy8ucmVs&#10;c1BLAQItABQABgAIAAAAIQAoUZc8XgIAAO0EAAAOAAAAAAAAAAAAAAAAAC4CAABkcnMvZTJvRG9j&#10;LnhtbFBLAQItABQABgAIAAAAIQC1xzz93gAAAAoBAAAPAAAAAAAAAAAAAAAAALgEAABkcnMvZG93&#10;bnJldi54bWxQSwUGAAAAAAQABADzAAAAww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0" t="0" r="3810" b="0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6B010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yZgIAAPYEAAAOAAAAZHJzL2Uyb0RvYy54bWysVOFu0zAQ/o/EO1j+z9J0XbtFS6dpYwhp&#10;wMTgAVzbSQy2z9hO0+1teBZejLOTjgI/kNBaKfLZvu++u+/O5xc7o8lW+qDA1rQ8mlEiLQehbFvT&#10;z59uXp1SEiKzgmmwsqYPMtCL9csX54Or5Bw60EJ6giA2VIOraRejq4oi8E4aFo7ASYuHDXjDIpq+&#10;LYRnA6IbXcxns2UxgBfOA5ch4O71eEjXGb9pJI8fmibISHRNkVvMX5+/m/Qt1uesaj1zneITDfYf&#10;LAxTFoM+QV2zyEjv1V9QRnEPAZp4xMEU0DSKy5wDZlPO/sjmvmNO5lywOME9lSk8Hyx/v73zRAnU&#10;bkWJZQY1+ohV+/Hdtr2GisjwrVeWBeKlACskE7g+XqTCDS5U6H/v7nxKPbhb4F8DsXDVMdvKS+9h&#10;6NAB6ZbpfvGbQzICupLN8A4EhmV9hFzDXeNNAsTqkF2W6uFJKrmLhOPm4hj/KCjHo/JsvjpdZi0L&#10;Vu29nQ/xjQRD0qKmHnorUmY5BNvehpj1ElPSTHyhpDEa1d8yTcrlcrnKpFk1XUbsPWZOF7QSN0rr&#10;bKR+lVfaE3Su6aYtcxjdG8xt3DuZ4W/sN9zGrhy397RzxycErBPW8hBcWzJglvMV+v878vwZIxsV&#10;cTq1MjU9TfQn/knU11bk2YlM6XGNtLWdVE7Cjg2yAfGAInsYRw+fClx04B8pGXDsaor9xbykRL+1&#10;2Chn5SLJGrOxOFnN0fCHJ5vDE2Y5QtWUR0/JaFzFcbp751XbYaxRCQuX2F6Nivs+HHlNdHG4ctmn&#10;hyBN76Gdb/16rtY/AQAA//8DAFBLAwQUAAYACAAAACEA8kArqNwAAAAJAQAADwAAAGRycy9kb3du&#10;cmV2LnhtbEyPQU/DMAyF70j8h8hI3FhamCgqTSdUAeJKGdo1bby2WuKUJt26f493gpvt9/T8vWKz&#10;OCuOOIXBk4J0lYBAar0ZqFOw/Xq7ewIRoiajrSdUcMYAm/L6qtC58Sf6xGMdO8EhFHKtoI9xzKUM&#10;bY9Oh5UfkVjb+8npyOvUSTPpE4c7K++T5FE6PRB/6PWIVY/toZ6dgnV4P1S7bWP380e7q1/9+dv8&#10;VErd3iwvzyAiLvHPDBd8RoeSmRo/kwnCckaasVPBQ5aCuOhpwkPDh3WSgSwL+b9B+QsAAP//AwBQ&#10;SwECLQAUAAYACAAAACEAtoM4kv4AAADhAQAAEwAAAAAAAAAAAAAAAAAAAAAAW0NvbnRlbnRfVHlw&#10;ZXNdLnhtbFBLAQItABQABgAIAAAAIQA4/SH/1gAAAJQBAAALAAAAAAAAAAAAAAAAAC8BAABfcmVs&#10;cy8ucmVsc1BLAQItABQABgAIAAAAIQAwZkSyZgIAAPYEAAAOAAAAAAAAAAAAAAAAAC4CAABkcnMv&#10;ZTJvRG9jLnhtbFBLAQItABQABgAIAAAAIQDyQCuo3AAAAAkBAAAPAAAAAAAAAAAAAAAAAMA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:rsidR="001A7757" w:rsidRPr="00C401EC" w:rsidRDefault="001A7757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OCTUBRE </w:t>
                            </w:r>
                            <w:r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DICIEMBRE</w:t>
                            </w:r>
                            <w:r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202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</w:p>
                          <w:p w:rsidR="001A7757" w:rsidRPr="00D86E47" w:rsidRDefault="001A7757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U5YVgIAAKIEAAAOAAAAZHJzL2Uyb0RvYy54bWysVE1v2zAMvQ/YfxB0Xxx7+WiNOEWWIsOA&#10;oC2QFj0rshwbk0VNUmJnv36UbKdZt9OwiyyJj6T4HunFXVtLchLGVqAyGo/GlAjFIa/UIaMvz5tP&#10;N5RYx1TOJCiR0bOw9G758cOi0alIoASZC0MwiLJpozNaOqfTKLK8FDWzI9BCobEAUzOHR3OIcsMa&#10;jF7LKBmPZ1EDJtcGuLAWb+87I12G+EUhuHssCisckRnFt7mwmrDu/RotFyw9GKbLivfPYP/wippV&#10;CpNeQt0zx8jRVH+EqituwELhRhzqCIqi4iLUgNXE43fV7EqmRagFybH6QpP9f2H5w+nJkCpH7WaU&#10;KFajRusjyw2QXBAnWgdk4llqtE0RvNMId+0XaNEjVGz1Fvh3i5DoCtM5WER7VtrC1P6L9RJ0RCHO&#10;F/IxBeF4+Xk+m0+mU0o42iZJchsHdaI3b22s+yqgJn6TUYPihhew09Y6n5+lA8QnsyCrfFNJGQ6+&#10;ocRaGnJi2ArSxb4o9PgNJRVpMnqTTKfjEFmB9++AUvUVdkX5Wl27bzvuBob2kJ+RIANdo1nNNxU+&#10;dsuse2IGOwtLx2lxj7gUEjAZ9DtKSjA//3bv8Sg4WilpsFMzan8cmRGUyG8KW+E2nkx8a4fDZDpP&#10;8GCuLftrizrWa0AGYpxLzcPW450ctoWB+hWHauWzookpjrkz6obt2nXzg0PJxWoVQNjMmrmt2mk+&#10;9IWX4rl9ZUb3evlmeoChp1n6TrYO67VSsDo6KKqgqee5Y7WnHwchCNcPrZ+063NAvf1alr8AAAD/&#10;/wMAUEsDBBQABgAIAAAAIQCP0THO3wAAAAkBAAAPAAAAZHJzL2Rvd25yZXYueG1sTI+xTsMwEIZ3&#10;JN7BOiQ26hClpU3jVAgJBANDCwOjE7tOVPucxk5r3p7rRLc73af/vr/aJGfZSY+h9yjgcZYB09h6&#10;1aMR8P31+rAEFqJEJa1HLeBXB9jUtzeVLJU/41afdtEwCsFQSgFdjEPJeWg77WSY+UEj3fZ+dDLS&#10;OhquRnmmcGd5nmUL7mSP9KGTg37pdHvYTU7A8TMdfxpTuMPT5N4/bGq35i0IcX+XntfAok7xH4aL&#10;PqlDTU6Nn1AFZgXk88Wc0MtQACNgWayoSyNglWfA64pfN6j/AAAA//8DAFBLAQItABQABgAIAAAA&#10;IQC2gziS/gAAAOEBAAATAAAAAAAAAAAAAAAAAAAAAABbQ29udGVudF9UeXBlc10ueG1sUEsBAi0A&#10;FAAGAAgAAAAhADj9If/WAAAAlAEAAAsAAAAAAAAAAAAAAAAALwEAAF9yZWxzLy5yZWxzUEsBAi0A&#10;FAAGAAgAAAAhAEf1TlhWAgAAogQAAA4AAAAAAAAAAAAAAAAALgIAAGRycy9lMm9Eb2MueG1sUEsB&#10;Ai0AFAAGAAgAAAAhAI/RMc7fAAAACQEAAA8AAAAAAAAAAAAAAAAAsAQAAGRycy9kb3ducmV2Lnht&#10;bFBLBQYAAAAABAAEAPMAAAC8BQAAAAA=&#10;" fillcolor="white [3201]" stroked="f" strokeweight="6.5pt">
                <v:path arrowok="t"/>
                <v:textbox>
                  <w:txbxContent>
                    <w:p w:rsidR="001A7757" w:rsidRPr="00C401EC" w:rsidRDefault="001A7757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OCTUBRE </w:t>
                      </w:r>
                      <w:r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DICIEMBRE</w:t>
                      </w:r>
                      <w:r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202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</w:t>
                      </w:r>
                    </w:p>
                    <w:p w:rsidR="001A7757" w:rsidRPr="00D86E47" w:rsidRDefault="001A7757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CC72C" id="Rectángulo: esquinas redondeadas 18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0" t="0" r="3810" b="0"/>
                <wp:wrapNone/>
                <wp:docPr id="13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D37C7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0TbAIAAPoEAAAOAAAAZHJzL2Uyb0RvYy54bWysVFFuEzEQ/UfiDpb/yWbTNG1X3VRVShFS&#10;gYrCARzbu2uwPcb2ZlNuw1m4GGNvEgL9QKpIJMtj77yZeW/Gl1dbo8lG+qDA1rScTCmRloNQtq3p&#10;50+3r84pCZFZwTRYWdNHGejV8uWLy8FVcgYdaCE9QRAbqsHVtIvRVUUReCcNCxNw0uJlA96wiKZv&#10;C+HZgOhGF7PpdFEM4IXzwGUIeHozXtJlxm8ayeOHpgkyEl1TzC3m1ed1ndZiecmq1jPXKb5Lgz0j&#10;C8OUxaAHqBsWGem9egJlFPcQoIkTDqaAplFc5hqwmnL6VzUPHXMy14LkBHegKfw/WP5+c++JEqjd&#10;CSWWGdToI7L284dtew0VkeFbrywLxEsBVkgmcD/PxA0uVOj/4O59Kj24O+BfA7Gw6pht5bX3MHTo&#10;gOmWiejiD4dkBHQl6+EdCAzL+giZw23jTQJEdsg2S/V4kEpuI+F4OD/BPwrK8ep0OruY5YwKVu2d&#10;nQ/xjQRD0qamHnorUmE5AtvchZjlEruamfhCSWM0ir9hmpSLxeIs58yq3ceIvcfM1YJW4lZpnY3U&#10;rnKlPUFnrIRzaeMih9K9wfLG89Mp/saWw2NszPF4n3pu+oSCVCGdxwG0JQOyODtD/39FX7flk8hl&#10;ivy80EZFnFCtTE3Pj1CSsK+tyPMTmdLjHvPWdqd0EjfNYajWIB5RaA/j+OFzgZsO/HdKBhy9mmKP&#10;MS8p0W8tNstFOU/SxmzMT89QW+KPb9bHN8xyhKopj56S0VjFccJ751XbYayREAvX2GKNivteHPPa&#10;pYsDlnnfPQZpgo/t/NXvJ2v5CwAA//8DAFBLAwQUAAYACAAAACEAtumcxeAAAAAJAQAADwAAAGRy&#10;cy9kb3ducmV2LnhtbEyPwU7DMAyG70i8Q2QkbltK1HWoNJ0Q0oALk9YB2jFtQlvROFWSbt3bY05w&#10;six/+v39xWa2AzsZH3qHEu6WCTCDjdM9thLeD9vFPbAQFWo1ODQSLibApry+KlSu3Rn35lTFllEI&#10;hlxJ6GIcc85D0xmrwtKNBun25bxVkVbfcu3VmcLtwEWSZNyqHulDp0bz1Jnmu5qsBK9fVy+rdfUm&#10;doftbvp8Pn7Ul6OUtzfz4wOwaOb4B8OvPqlDSU61m1AHNkhYiCwlVEK6pklAKqhbTaDIMuBlwf83&#10;KH8AAAD//wMAUEsBAi0AFAAGAAgAAAAhALaDOJL+AAAA4QEAABMAAAAAAAAAAAAAAAAAAAAAAFtD&#10;b250ZW50X1R5cGVzXS54bWxQSwECLQAUAAYACAAAACEAOP0h/9YAAACUAQAACwAAAAAAAAAAAAAA&#10;AAAvAQAAX3JlbHMvLnJlbHNQSwECLQAUAAYACAAAACEAaq2dE2wCAAD6BAAADgAAAAAAAAAAAAAA&#10;AAAuAgAAZHJzL2Uyb0RvYy54bWxQSwECLQAUAAYACAAAACEAtumcxeAAAAAJAQAADwAAAAAAAAAA&#10;AAAAAADG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496A23" w:rsidP="00496A23"/>
    <w:p w:rsidR="00496A23" w:rsidRPr="003F68A1" w:rsidRDefault="00496A23" w:rsidP="00496A23"/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0" t="0" r="3810" b="0"/>
                <wp:wrapNone/>
                <wp:docPr id="12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792EC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1eYwIAAPYEAAAOAAAAZHJzL2Uyb0RvYy54bWysVO9u0zAQ/47EO1j+TtOUrt2ipdPUMYQ0&#10;YGLwAK7tJAbbZ2yn6XgbnoUX4+y0pcAHJLREsu5s3+/+/O58ebUzmmylDwpsTcvJlBJpOQhl25p+&#10;+nj74pySEJkVTIOVNX2UgV6tnj+7HFwlZ9CBFtITBLGhGlxNuxhdVRSBd9KwMAEnLR424A2LqPq2&#10;EJ4NiG50MZtOF8UAXjgPXIaAuzfjIV1l/KaRPL5vmiAj0TXF2GJefV43aS1Wl6xqPXOd4vsw2H9E&#10;YZiy6PQIdcMiI71Xf0EZxT0EaOKEgymgaRSXOQfMppz+kc1Dx5zMuWBxgjuWKTwdLH+3vfdECeRu&#10;RollBjn6gFX78d22vYaKyPC1V5YF4qUAKyQTKM/LVLjBhQrtH9y9T6kHdwf8SyAW1h2zrbz2HoYO&#10;DTDcfL/4zSApAU3JZngLAt2yPkKu4a7xJgFidcguU/V4pEruIuG4OX+JPxLK8ai8mC3PF5nLglUH&#10;a+dDfC3BkCTU1ENvRcosu2DbuxAzX2KfNBOfKWmMRva3TJNysVgsU5KIuL+M0gEzpwtaiVuldVZS&#10;v8q19gSNa7ppy+xG9wZzG/fOpviN/Ybb2JXj9iHs3PEJIbsMp+DakiHxs0T7f3uePaFnoyJOp1am&#10;pucp/H38idRXVuTZiUzpUcb6aIvRH4gdG2QD4hFJ9jCOHj4VKHTgv1Ey4NjVFPuLeUmJfmOxUS7K&#10;eaI1ZmV+tpyh4k9PNqcnzHKEqimPnpJRWcdxunvnVduhr5EJC9fYXo2KidIU4RjXXsHhymXfPwRp&#10;ek/1fOvXc7X6CQAA//8DAFBLAwQUAAYACAAAACEAtP+o2t8AAAAKAQAADwAAAGRycy9kb3ducmV2&#10;LnhtbEyPzU7DMBCE70i8g7VI3KgTN+InxKlQBIgroahXJ3aTqPY6xE6bvj3LiR5HM5r5ptgszrKj&#10;mcLgUUK6SoAZbL0esJOw/Xq7ewQWokKtrEcj4WwCbMrrq0Ll2p/w0xzr2DEqwZArCX2MY855aHvj&#10;VFj50SB5ez85FUlOHdeTOlG5s1wkyT13akBa6NVoqt60h3p2ErLwfqh228bu5492V7/687f+qaS8&#10;vVlenoFFs8T/MPzhEzqUxNT4GXVglnSW0ZcoQTylwCggUpEBaySs1+IBeFnwywvlLwAAAP//AwBQ&#10;SwECLQAUAAYACAAAACEAtoM4kv4AAADhAQAAEwAAAAAAAAAAAAAAAAAAAAAAW0NvbnRlbnRfVHlw&#10;ZXNdLnhtbFBLAQItABQABgAIAAAAIQA4/SH/1gAAAJQBAAALAAAAAAAAAAAAAAAAAC8BAABfcmVs&#10;cy8ucmVsc1BLAQItABQABgAIAAAAIQC9Sd1eYwIAAPYEAAAOAAAAAAAAAAAAAAAAAC4CAABkcnMv&#10;ZTJvRG9jLnhtbFBLAQItABQABgAIAAAAIQC0/6ja3wAAAAoBAAAPAAAAAAAAAAAAAAAAAL0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3F68A1" w:rsidRDefault="008A106F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0" t="0" r="3810" b="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AB5D4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3ZPVgIAAOIEAAAOAAAAZHJzL2Uyb0RvYy54bWysVFFvEzEMfkfiP0R5Z9frtm477TpNG0NI&#10;AyYGPyBNcr1AEgcn7XX8epxcWwp7QJpopShO4s/299l3ebVxlq01RgO+5fXRhDPtJSjjly3/+uXu&#10;zTlnMQmvhAWvW/6kI7+av351OYRGT6EHqzQyAvGxGULL+5RCU1VR9tqJeARBe7rsAJ1IZOKyUigG&#10;Qne2mk4ms2oAVAFB6hjp9Ha85POC33Vapk9dF3VituWUWyorlnWR12p+KZolitAbuU1DvCALJ4yn&#10;oHuoW5EEW6F5BuWMRIjQpSMJroKuM1KXGqiaevJXNY+9CLrUQuTEsKcp/j9Y+XH9gMwo0o7o8cKR&#10;RterBCU0mx5ngoYQG3r3GB4wlxjDPcjvkXm46YVf6mtEGHotFKVV5/fVHw7ZiOTKFsMHUAQvCL5w&#10;tenQZUBigW2KJE97SfQmMUmHJ8f0p8wkXZ1OphfTIlklmp1zwJjeaXAsb1qOsPLqM8leIoj1fUxF&#10;FrWtTahvnHXOkshrYVk9m83OSs6i2T4m7B1mqRasUXfG2mLkttQ3Fhk5UyVSap9mJZRdOSpvPD+d&#10;0G9sLTqmBhyPd6mX5s4oRBXReRjAejYQi9Mz8v9X9MWyfha5zpFfFtqZRJNojWv5+QFKFvatV2VO&#10;kjB23FPe1m+VzuKOTbIA9URCI4xjRp8F2vSAPzkbaMRaHn+sBGrO7HtPzXJRn2RpUzFOTs9IW4aH&#10;N4vDG+ElQbVcJuRsNG7SOMmrgGbZU6yREA+5gzuTdr045rVNlwap8L4d+jyph3Z59fvTNP8FAAD/&#10;/wMAUEsDBBQABgAIAAAAIQD7jRhQ4AAAAAkBAAAPAAAAZHJzL2Rvd25yZXYueG1sTI/BTsMwEETv&#10;SPyDtUjcqBOjlCiNUyGkAhcqNYWqRydekojYjmKnTf+e7Qlus5rR7Jt8PZuenXD0nbMS4kUEDG3t&#10;dGcbCZ/7zUMKzAdlteqdRQkX9LAubm9ylWl3tjs8laFhVGJ9piS0IQwZ575u0Si/cANa8r7daFSg&#10;c2y4HtWZyk3PRRQtuVGdpQ+tGvClxfqnnIyEUb8nb8lT+SG2+812Orwev6rLUcr7u/l5BSzgHP7C&#10;cMUndCiIqXKT1Z71EtJHQUkJQiyBXf0kJlGRiOIUeJHz/wuKXwAAAP//AwBQSwECLQAUAAYACAAA&#10;ACEAtoM4kv4AAADhAQAAEwAAAAAAAAAAAAAAAAAAAAAAW0NvbnRlbnRfVHlwZXNdLnhtbFBLAQIt&#10;ABQABgAIAAAAIQA4/SH/1gAAAJQBAAALAAAAAAAAAAAAAAAAAC8BAABfcmVscy8ucmVsc1BLAQIt&#10;ABQABgAIAAAAIQAYC3ZPVgIAAOIEAAAOAAAAAAAAAAAAAAAAAC4CAABkcnMvZTJvRG9jLnhtbFBL&#10;AQItABQABgAIAAAAIQD7jRhQ4AAAAAkBAAAPAAAAAAAAAAAAAAAAALAEAABkcnMvZG93bnJldi54&#10;bWxQSwUGAAAAAAQABADzAAAAv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0" t="0" r="3810" b="0"/>
                <wp:wrapNone/>
                <wp:docPr id="9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66AB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KnbAIAAPkEAAAOAAAAZHJzL2Uyb0RvYy54bWysVFFuEzEQ/UfiDpb/6WbTJG1W3VRVShFS&#10;gYrCARzbu2uwPcb2ZlNuw1m4GGNvUgL9QKpIpJXH9ryZeW/GF5c7o8lW+qDA1rQ8mVAiLQehbFvT&#10;z59uXp1TEiKzgmmwsqYPMtDL1csXF4Or5BQ60EJ6giA2VIOraRejq4oi8E4aFk7ASYuHDXjDIpq+&#10;LYRnA6IbXUwnk0UxgBfOA5ch4O71eEhXGb9pJI8fmibISHRNMbeYvz5/N+lbrC5Y1XrmOsX3abBn&#10;ZGGYshj0EeqaRUZ6r55AGcU9BGjiCQdTQNMoLnMNWE05+aua+445mWtBcoJ7pCn8P1j+fnvniRI1&#10;XVJimUGJPiJpP3/YttdQERm+9cqyQLwUYIVkAten88Tb4EKF7vfuzqfKg7sF/jUQC+uO2VZeeQ9D&#10;hw6YbZnuF384JCOgK9kM70BgWNZHyBTuGm8SIJJDdlmph0el5C4SjpuzU/yjnhyP5pPpcpqVLFh1&#10;cHY+xDcSDEmLmnrorUiF5QhsextiVkvsa2biCyWN0aj9lmlSLhaLs5wzq/aXEfuAmasFrcSN0job&#10;qVvlWnuCzlgJ59LGRQ6le4PljfvzCf7GjsNt7Mtx+5B67vmEglQhnccBtCUDsjg9Q/9/Rd+05ZPI&#10;ZYr8vNBGRRxQrUxNz49QkrCvrcjjE5nS4xrz1navdBJ3bJINiAcU2sM4ffha4KID/52SASevpthj&#10;zEtK9FuLzbIsZ0namI3Z/Ay1Jf74ZHN8wixHqJry6CkZjXUcB7x3XrUdxhoJsXCFLdaoeOjFMa99&#10;ujhfmff9W5AG+NjOt36/WKtfAAAA//8DAFBLAwQUAAYACAAAACEAJqmpyuIAAAALAQAADwAAAGRy&#10;cy9kb3ducmV2LnhtbEyPQU+DQBCF7yb+h82YeKMLRMAiS2NMql5sItWmx4UdgcjuEnZp6b93POlx&#10;Ml/e+16xWfTATji53hoB0SoEhqaxqjetgI/9NrgH5rw0Sg7WoIALOtiU11eFzJU9m3c8Vb5lFGJc&#10;LgV03o85567pUEu3siMa+n3ZSUtP59RyNckzheuBx2GYci17Qw2dHPGpw+a7mrWASb0mL0lWvcW7&#10;/XY3H56Pn/XlKMTtzfL4AMzj4v9g+NUndSjJqbazUY4NAoIoTmmMF5BGGTAigiRLgdWE3oVr4GXB&#10;/28ofwAAAP//AwBQSwECLQAUAAYACAAAACEAtoM4kv4AAADhAQAAEwAAAAAAAAAAAAAAAAAAAAAA&#10;W0NvbnRlbnRfVHlwZXNdLnhtbFBLAQItABQABgAIAAAAIQA4/SH/1gAAAJQBAAALAAAAAAAAAAAA&#10;AAAAAC8BAABfcmVscy8ucmVsc1BLAQItABQABgAIAAAAIQDLdTKnbAIAAPkEAAAOAAAAAAAAAAAA&#10;AAAAAC4CAABkcnMvZTJvRG9jLnhtbFBLAQItABQABgAIAAAAIQAmqanK4gAAAAsBAAAPAAAAAAAA&#10;AAAAAAAAAMYEAABkcnMvZG93bnJldi54bWxQSwUGAAAAAAQABADzAAAA1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:rsidR="00496A23" w:rsidRPr="00130E3B" w:rsidRDefault="00496A23" w:rsidP="00496A23">
      <w:pPr>
        <w:rPr>
          <w:lang w:val="es-ES"/>
        </w:rPr>
      </w:pPr>
    </w:p>
    <w:p w:rsidR="00496A23" w:rsidRDefault="00496A23" w:rsidP="00496A23"/>
    <w:p w:rsidR="00496A23" w:rsidRDefault="00496A23" w:rsidP="00496A23">
      <w:pPr>
        <w:ind w:firstLine="708"/>
      </w:pPr>
    </w:p>
    <w:p w:rsidR="00496A23" w:rsidRDefault="00496A23" w:rsidP="00496A23">
      <w:pPr>
        <w:ind w:firstLine="708"/>
      </w:pPr>
    </w:p>
    <w:p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</w:t>
      </w:r>
      <w:r w:rsidR="001A7757">
        <w:rPr>
          <w:rFonts w:ascii="Palatino Linotype" w:hAnsi="Palatino Linotype"/>
          <w:sz w:val="28"/>
          <w:szCs w:val="28"/>
        </w:rPr>
        <w:t xml:space="preserve"> </w:t>
      </w:r>
      <w:r w:rsidRPr="000E6984">
        <w:rPr>
          <w:rFonts w:ascii="Palatino Linotype" w:hAnsi="Palatino Linotype"/>
          <w:sz w:val="28"/>
          <w:szCs w:val="28"/>
        </w:rPr>
        <w:t>N</w:t>
      </w:r>
      <w:r w:rsidR="001A7757">
        <w:rPr>
          <w:rFonts w:ascii="Palatino Linotype" w:hAnsi="Palatino Linotype"/>
          <w:sz w:val="28"/>
          <w:szCs w:val="28"/>
        </w:rPr>
        <w:t>.</w:t>
      </w:r>
    </w:p>
    <w:p w:rsidR="006D170B" w:rsidRPr="000E6984" w:rsidRDefault="008A106F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BFA88" id="Rectángulo: esquinas redondeadas 19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0" t="0" r="3810" b="0"/>
                <wp:wrapNone/>
                <wp:docPr id="8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5F9F8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2oragIAAPkEAAAOAAAAZHJzL2Uyb0RvYy54bWysVOFu0zAQ/o/EO1j+z9KUrmPR0mnaGEIa&#10;MDF4ANd2EoPtC2en6XgbnoUX4+y0o7AfSBOtFPls33d333fns/Ots2yjMRjwNS+PZpxpL0EZ39b8&#10;86frF684C1F4JSx4XfN7Hfj56vmzs7Gv9Bw6sEojIxAfqrGveRdjXxVFkJ12IhxBrz0dNoBORDKx&#10;LRSKkdCdLeaz2bIYAVWPIHUItHs1HfJVxm8aLeOHpgk6Mltzyi3mL+bvOn2L1ZmoWhR9Z+QuDfGE&#10;LJwwnoI+QF2JKNiA5hGUMxIhQBOPJLgCmsZInWugasrZX9XcdaLXuRYiJ/QPNIX/Byvfb26RGVVz&#10;EsoLRxJ9JNJ+/vDtYKFiOnwbjBeBoVbglRaK1ot54m3sQ0Xud/0tpspDfwPya2AeLjvhW32BCGNH&#10;DpRtme4XfzgkI5ArW4/vQFFYMUTIFG4bdAmQyGHbrNT9g1J6G5mkzcVL+pOeko6OZ/PTeVayENXe&#10;uccQ32hwLC1qjjB4lQrLEcTmJsSsltrVLNQXzhpnSfuNsKxcLpcnOWdR7S4T9h4zVwvWqGtjbTZS&#10;t+pLi4ycqRIptY/LHMoOjsqb9o9n9Js6jrapL6ftfeq55xMKUUV0Hgawno3E4vyE/P8Vfd2WjyKX&#10;KfLTQjsTaUCtcdQhByhJ2Nde5fGJwthpTXlbv1M6iTs1yRrUPQmNME0fvRa06AC/czbS5NWcekyg&#10;5sy+9dQsp+UiSRuzsTg+IW0ZHp6sD0+ElwRVcxmRs8m4jNOADz2atqNYEyEeLqjFGhP3vTjltUuX&#10;5ivzvnsL0gAf2vnW7xdr9QsAAP//AwBQSwMEFAAGAAgAAAAhAEYEbPffAAAACQEAAA8AAABkcnMv&#10;ZG93bnJldi54bWxMj8FOwzAQRO9I/IO1SNxap0kNKMSpEFKBC5VIAfXoxCaJiNeR7bTp37Oc4Dja&#10;p5m3xWa2AzsaH3qHElbLBJjBxukeWwnv++3iDliICrUaHBoJZxNgU15eFCrX7oRv5ljFllEJhlxJ&#10;6GIcc85D0xmrwtKNBun25bxVkaJvufbqROV24GmS3HCreqSFTo3msTPNdzVZCV6/iGdxW72mu/12&#10;N30+HT7q80HK66v54R5YNHP8g+FXn9ShJKfaTagDGyQsUpESKkGIFTAC1hnlmsBsnQEvC/7/g/IH&#10;AAD//wMAUEsBAi0AFAAGAAgAAAAhALaDOJL+AAAA4QEAABMAAAAAAAAAAAAAAAAAAAAAAFtDb250&#10;ZW50X1R5cGVzXS54bWxQSwECLQAUAAYACAAAACEAOP0h/9YAAACUAQAACwAAAAAAAAAAAAAAAAAv&#10;AQAAX3JlbHMvLnJlbHNQSwECLQAUAAYACAAAACEAz/dqK2oCAAD5BAAADgAAAAAAAAAAAAAAAAAu&#10;AgAAZHJzL2Uyb0RvYy54bWxQSwECLQAUAAYACAAAACEARgRs998AAAAJAQAADwAAAAAAAAAAAAAA&#10;AADEBAAAZHJzL2Rvd25yZXYueG1sUEsFBgAAAAAEAAQA8wAAANA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4944B0">
        <w:rPr>
          <w:rFonts w:ascii="Palatino Linotype" w:hAnsi="Palatino Linotype"/>
          <w:b/>
          <w:bCs/>
          <w:sz w:val="28"/>
          <w:szCs w:val="28"/>
        </w:rPr>
        <w:t>ENERO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4944B0">
        <w:rPr>
          <w:rFonts w:ascii="Palatino Linotype" w:hAnsi="Palatino Linotype"/>
          <w:b/>
          <w:bCs/>
          <w:sz w:val="28"/>
          <w:szCs w:val="28"/>
        </w:rPr>
        <w:t>3</w:t>
      </w:r>
    </w:p>
    <w:p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:rsidR="00FC638D" w:rsidRPr="005A1565" w:rsidRDefault="00FC638D" w:rsidP="00FC638D">
      <w:pPr>
        <w:jc w:val="center"/>
      </w:pPr>
    </w:p>
    <w:p w:rsidR="00FC638D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:rsidR="00735A86" w:rsidRDefault="00735A86" w:rsidP="00735A86">
      <w:pPr>
        <w:contextualSpacing/>
        <w:rPr>
          <w:b/>
          <w:bCs/>
        </w:rPr>
      </w:pPr>
    </w:p>
    <w:p w:rsidR="00130E3B" w:rsidRPr="006C33E9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Gráfico 1.</w:t>
      </w:r>
      <w:r w:rsidRPr="006C33E9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:rsidR="00D87E76" w:rsidRDefault="00130E3B" w:rsidP="008877E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realizados por mes, según tipo de canal, 202</w:t>
      </w:r>
      <w:r w:rsidR="00CF0BD2" w:rsidRPr="006C33E9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D87E76" w:rsidRDefault="006C33E9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>
            <wp:extent cx="5610225" cy="3090672"/>
            <wp:effectExtent l="0" t="0" r="0" b="0"/>
            <wp:docPr id="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C004C" w:rsidRDefault="00503FD6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6C33E9" w:rsidRDefault="006C33E9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:rsidR="006C33E9" w:rsidRPr="006C33E9" w:rsidRDefault="006C33E9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:rsidR="00F03E9A" w:rsidRPr="006C33E9" w:rsidRDefault="00F03E9A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Tabla 1.</w:t>
      </w:r>
      <w:r w:rsidRPr="006C33E9">
        <w:rPr>
          <w:rFonts w:ascii="Palatino Linotype" w:hAnsi="Palatino Linotype"/>
          <w:sz w:val="24"/>
          <w:szCs w:val="24"/>
        </w:rPr>
        <w:t xml:space="preserve"> Rep</w:t>
      </w:r>
      <w:r w:rsidR="00A45FA5" w:rsidRPr="00A45FA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C33E9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:rsidR="00F44A56" w:rsidRDefault="00EB2F99" w:rsidP="00884C3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</w:t>
      </w:r>
      <w:r w:rsidR="00F03E9A" w:rsidRPr="006C33E9">
        <w:rPr>
          <w:rFonts w:ascii="Palatino Linotype" w:hAnsi="Palatino Linotype"/>
          <w:sz w:val="24"/>
          <w:szCs w:val="24"/>
        </w:rPr>
        <w:t>ealizadospor mes, según tipo de canal, 202</w:t>
      </w:r>
      <w:r w:rsidR="00ED131F" w:rsidRPr="006C33E9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30"/>
        <w:gridCol w:w="1531"/>
        <w:gridCol w:w="1531"/>
        <w:gridCol w:w="1531"/>
        <w:gridCol w:w="1531"/>
      </w:tblGrid>
      <w:tr w:rsidR="006C33E9" w:rsidRPr="006C33E9" w:rsidTr="006C33E9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6C33E9" w:rsidRPr="006C33E9" w:rsidTr="006C33E9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964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2,491</w:t>
            </w:r>
          </w:p>
        </w:tc>
      </w:tr>
      <w:tr w:rsidR="006C33E9" w:rsidRPr="006C33E9" w:rsidTr="006C33E9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Bodegas Móviles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487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585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230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1,302</w:t>
            </w:r>
          </w:p>
        </w:tc>
      </w:tr>
      <w:tr w:rsidR="006C33E9" w:rsidRPr="006C33E9" w:rsidTr="006C33E9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376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401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1,177</w:t>
            </w:r>
          </w:p>
        </w:tc>
      </w:tr>
      <w:tr w:rsidR="006C33E9" w:rsidRPr="006C33E9" w:rsidTr="006C33E9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33E9" w:rsidRPr="006C33E9" w:rsidRDefault="006C33E9" w:rsidP="006C33E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C33E9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</w:tr>
    </w:tbl>
    <w:p w:rsidR="006C33E9" w:rsidRPr="006C33E9" w:rsidRDefault="006C33E9" w:rsidP="006C33E9">
      <w:pPr>
        <w:contextualSpacing/>
        <w:rPr>
          <w:rFonts w:ascii="Palatino Linotype" w:hAnsi="Palatino Linotype"/>
          <w:sz w:val="2"/>
          <w:szCs w:val="24"/>
        </w:rPr>
      </w:pPr>
    </w:p>
    <w:p w:rsidR="00885F21" w:rsidRPr="00884C37" w:rsidRDefault="00885F21" w:rsidP="00884C37">
      <w:pPr>
        <w:tabs>
          <w:tab w:val="left" w:pos="1185"/>
        </w:tabs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F44A56" w:rsidRDefault="00F44A56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E65F4D">
        <w:rPr>
          <w:rFonts w:ascii="Palatino Linotype" w:hAnsi="Palatino Linotype"/>
          <w:sz w:val="20"/>
          <w:szCs w:val="20"/>
        </w:rPr>
        <w:cr/>
      </w:r>
    </w:p>
    <w:p w:rsidR="00503FD6" w:rsidRDefault="00503FD6" w:rsidP="00F03E9A">
      <w:pPr>
        <w:contextualSpacing/>
        <w:jc w:val="center"/>
        <w:rPr>
          <w:rFonts w:ascii="Palatino Linotype" w:hAnsi="Palatino Linotype"/>
          <w:sz w:val="24"/>
          <w:szCs w:val="24"/>
        </w:rPr>
        <w:sectPr w:rsidR="00503FD6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FC638D" w:rsidRPr="001A7757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beneficiados por mes, según tipos de canales, 202</w:t>
      </w:r>
      <w:r w:rsidR="001302EE" w:rsidRPr="00A45FA5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885F21" w:rsidRPr="00204668" w:rsidRDefault="00A45FA5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>
            <wp:extent cx="5610225" cy="3090672"/>
            <wp:effectExtent l="0" t="0" r="0" b="0"/>
            <wp:docPr id="6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356F" w:rsidRDefault="0026356F" w:rsidP="00F14E6C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26356F" w:rsidRDefault="0026356F" w:rsidP="00FC638D">
      <w:pPr>
        <w:contextualSpacing/>
        <w:rPr>
          <w:rFonts w:ascii="Palatino Linotype" w:hAnsi="Palatino Linotype"/>
        </w:rPr>
      </w:pPr>
    </w:p>
    <w:p w:rsidR="006C004C" w:rsidRDefault="006C004C" w:rsidP="00FC638D">
      <w:pPr>
        <w:contextualSpacing/>
        <w:rPr>
          <w:rFonts w:ascii="Palatino Linotype" w:hAnsi="Palatino Linotype"/>
        </w:rPr>
      </w:pPr>
    </w:p>
    <w:p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E65F4D" w:rsidRPr="00A45FA5">
        <w:rPr>
          <w:rFonts w:ascii="Palatino Linotype" w:hAnsi="Palatino Linotype"/>
          <w:sz w:val="24"/>
          <w:szCs w:val="24"/>
        </w:rPr>
        <w:t>por mes, según tipo de canal, 202</w:t>
      </w:r>
      <w:r w:rsidR="001302EE" w:rsidRPr="00A45FA5">
        <w:rPr>
          <w:rFonts w:ascii="Palatino Linotype" w:hAnsi="Palatino Linotype"/>
          <w:sz w:val="24"/>
          <w:szCs w:val="24"/>
        </w:rPr>
        <w:t>2</w:t>
      </w:r>
      <w:r>
        <w:rPr>
          <w:rFonts w:ascii="Palatino Linotype" w:hAnsi="Palatino Linotype"/>
          <w:sz w:val="24"/>
          <w:szCs w:val="24"/>
        </w:rPr>
        <w:t>.</w:t>
      </w:r>
    </w:p>
    <w:p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30"/>
        <w:gridCol w:w="1531"/>
        <w:gridCol w:w="1531"/>
        <w:gridCol w:w="1531"/>
        <w:gridCol w:w="1531"/>
      </w:tblGrid>
      <w:tr w:rsidR="00A45FA5" w:rsidRPr="00A45FA5" w:rsidTr="00A45FA5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A45FA5" w:rsidRPr="00A45FA5" w:rsidTr="00A45FA5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1,255,450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1,256,150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1,271,900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3,783,500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Bodegas Móviles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170,450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204,750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80,500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455,700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560,000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526,400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561,400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1,647,800</w:t>
            </w:r>
          </w:p>
        </w:tc>
      </w:tr>
      <w:tr w:rsidR="00A45FA5" w:rsidRPr="00A45FA5" w:rsidTr="00A45FA5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525,000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525,000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630,000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1,680,000</w:t>
            </w:r>
          </w:p>
        </w:tc>
      </w:tr>
    </w:tbl>
    <w:p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EE2515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  <w:sectPr w:rsidR="00EE251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:rsidR="00F215DD" w:rsidRPr="00735A86" w:rsidRDefault="00875A88" w:rsidP="00735A86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Bodegas Móviles por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</w:t>
      </w:r>
      <w:r w:rsidR="00735A86"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:rsidR="00F215DD" w:rsidRDefault="00F215DD" w:rsidP="00FC638D">
      <w:pPr>
        <w:contextualSpacing/>
        <w:jc w:val="center"/>
        <w:rPr>
          <w:b/>
          <w:bCs/>
        </w:rPr>
      </w:pPr>
    </w:p>
    <w:p w:rsidR="00DE23FE" w:rsidRPr="00A45FA5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1.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</w:t>
      </w:r>
      <w:r w:rsidR="00DE23FE" w:rsidRPr="00A45FA5">
        <w:rPr>
          <w:rFonts w:ascii="Palatino Linotype" w:hAnsi="Palatino Linotype"/>
          <w:sz w:val="24"/>
          <w:szCs w:val="24"/>
        </w:rPr>
        <w:t xml:space="preserve">Distribución porcentual de </w:t>
      </w:r>
    </w:p>
    <w:p w:rsidR="00EB2F99" w:rsidRDefault="0087587A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Bodegas Móviles, según provincia,</w:t>
      </w:r>
      <w:r w:rsidR="001A7757">
        <w:rPr>
          <w:rFonts w:ascii="Palatino Linotype" w:hAnsi="Palatino Linotype"/>
          <w:sz w:val="24"/>
          <w:szCs w:val="24"/>
        </w:rPr>
        <w:t xml:space="preserve"> </w:t>
      </w:r>
      <w:r w:rsidR="00A45FA5">
        <w:rPr>
          <w:rFonts w:ascii="Palatino Linotype" w:hAnsi="Palatino Linotype"/>
          <w:sz w:val="24"/>
          <w:szCs w:val="24"/>
        </w:rPr>
        <w:t>cuarto</w:t>
      </w:r>
      <w:r w:rsidR="00DE23FE" w:rsidRPr="00A45FA5">
        <w:rPr>
          <w:rFonts w:ascii="Palatino Linotype" w:hAnsi="Palatino Linotype"/>
          <w:sz w:val="24"/>
          <w:szCs w:val="24"/>
        </w:rPr>
        <w:t xml:space="preserve"> trimestre</w:t>
      </w:r>
      <w:r w:rsidRPr="00A45FA5">
        <w:rPr>
          <w:rFonts w:ascii="Palatino Linotype" w:hAnsi="Palatino Linotype"/>
          <w:sz w:val="24"/>
          <w:szCs w:val="24"/>
        </w:rPr>
        <w:t xml:space="preserve"> 202</w:t>
      </w:r>
      <w:r w:rsidR="00E71C58" w:rsidRPr="00A45FA5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EB2F99" w:rsidRPr="00EB2F99" w:rsidRDefault="00A45FA5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6781800" cy="3657600"/>
            <wp:effectExtent l="19050" t="0" r="0" b="0"/>
            <wp:docPr id="11" name="Imagen 1" descr="C:\Users\esanchez\Desktop\Entregables enero 2023\Informe de estadísticas 4to trimestre\Mapa bodega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Desktop\Entregables enero 2023\Informe de estadísticas 4to trimestre\Mapa bodega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:rsidR="00122CA8" w:rsidRPr="00A45FA5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:rsidR="00EE1333" w:rsidRDefault="00122CA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realizadas por mes, según provincia, 202</w:t>
      </w:r>
      <w:r w:rsidR="002A678E" w:rsidRPr="00A45FA5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61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1109"/>
        <w:gridCol w:w="1457"/>
        <w:gridCol w:w="1376"/>
        <w:gridCol w:w="742"/>
      </w:tblGrid>
      <w:tr w:rsidR="00A45FA5" w:rsidRPr="00A45FA5" w:rsidTr="00A45FA5">
        <w:trPr>
          <w:trHeight w:val="375"/>
          <w:jc w:val="center"/>
        </w:trPr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25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487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585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1,302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152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197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r w:rsidR="001A775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33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</w:t>
            </w:r>
          </w:p>
        </w:tc>
      </w:tr>
    </w:tbl>
    <w:p w:rsidR="00A16BB1" w:rsidRPr="00E6009F" w:rsidRDefault="00A16BB1" w:rsidP="00E6009F">
      <w:pPr>
        <w:contextualSpacing/>
        <w:rPr>
          <w:rFonts w:ascii="Palatino Linotype" w:hAnsi="Palatino Linotype"/>
          <w:sz w:val="2"/>
          <w:szCs w:val="24"/>
        </w:rPr>
      </w:pPr>
    </w:p>
    <w:p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735A86" w:rsidRPr="0002749F" w:rsidRDefault="00875A88" w:rsidP="0002749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por p</w:t>
      </w:r>
      <w:r w:rsidR="0002749F" w:rsidRPr="0002749F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:rsidR="0087587A" w:rsidRDefault="0087587A" w:rsidP="0087587A">
      <w:pPr>
        <w:contextualSpacing/>
        <w:rPr>
          <w:b/>
          <w:bCs/>
        </w:rPr>
      </w:pPr>
    </w:p>
    <w:p w:rsidR="00DE23FE" w:rsidRPr="00A45FA5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2.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Distribución porcentual de </w:t>
      </w:r>
    </w:p>
    <w:p w:rsidR="00BA6792" w:rsidRPr="00A45FA5" w:rsidRDefault="00DE23FE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Mercados de Productores, según provincia,</w:t>
      </w:r>
      <w:r w:rsidR="001A7757">
        <w:rPr>
          <w:rFonts w:ascii="Palatino Linotype" w:hAnsi="Palatino Linotype"/>
          <w:sz w:val="24"/>
          <w:szCs w:val="24"/>
        </w:rPr>
        <w:t xml:space="preserve"> </w:t>
      </w:r>
      <w:r w:rsidR="00A45FA5">
        <w:rPr>
          <w:rFonts w:ascii="Palatino Linotype" w:hAnsi="Palatino Linotype"/>
          <w:sz w:val="24"/>
          <w:szCs w:val="24"/>
        </w:rPr>
        <w:t>cuarto</w:t>
      </w:r>
      <w:r w:rsidRPr="00A45FA5">
        <w:rPr>
          <w:rFonts w:ascii="Palatino Linotype" w:hAnsi="Palatino Linotype"/>
          <w:sz w:val="24"/>
          <w:szCs w:val="24"/>
        </w:rPr>
        <w:t xml:space="preserve"> trimestre 202</w:t>
      </w:r>
      <w:r w:rsidR="002A678E" w:rsidRPr="00A45FA5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EB2F99" w:rsidRPr="00EB2F99" w:rsidRDefault="00A45FA5" w:rsidP="00A45FA5">
      <w:pPr>
        <w:contextualSpacing/>
        <w:jc w:val="center"/>
        <w:rPr>
          <w:noProof/>
        </w:rPr>
      </w:pPr>
      <w:r>
        <w:rPr>
          <w:noProof/>
          <w:lang w:val="en-US"/>
        </w:rPr>
        <w:drawing>
          <wp:inline distT="0" distB="0" distL="0" distR="0">
            <wp:extent cx="6784848" cy="3657600"/>
            <wp:effectExtent l="19050" t="0" r="0" b="0"/>
            <wp:docPr id="14" name="Imagen 2" descr="C:\Users\esanchez\Desktop\Entregables enero 2023\Informe de estadísticas 4to trimestre\Mapa mercado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anchez\Desktop\Entregables enero 2023\Informe de estadísticas 4to trimestre\Mapa mercado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:rsidR="003D7C0C" w:rsidRPr="00A45FA5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</w:p>
    <w:p w:rsidR="00A45FA5" w:rsidRPr="00A45FA5" w:rsidRDefault="00A45FA5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Productores realizados por mes, según provincia, 2022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61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1109"/>
        <w:gridCol w:w="1457"/>
        <w:gridCol w:w="1376"/>
        <w:gridCol w:w="742"/>
      </w:tblGrid>
      <w:tr w:rsidR="00A45FA5" w:rsidRPr="00A45FA5" w:rsidTr="00A45FA5">
        <w:trPr>
          <w:trHeight w:val="375"/>
          <w:jc w:val="center"/>
        </w:trPr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25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1,177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r w:rsidR="001A775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68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68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55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54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41</w:t>
            </w:r>
          </w:p>
        </w:tc>
      </w:tr>
    </w:tbl>
    <w:p w:rsidR="00A772F7" w:rsidRPr="00E6009F" w:rsidRDefault="00A772F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:rsidR="002A2BCE" w:rsidRDefault="002B376F" w:rsidP="00E6009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A249F9" w:rsidRPr="00A249F9" w:rsidRDefault="00A249F9" w:rsidP="00A249F9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</w:t>
      </w:r>
      <w:r w:rsidRPr="00A249F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:rsidR="002A2BCE" w:rsidRDefault="002A2BCE" w:rsidP="002B376F">
      <w:pPr>
        <w:contextualSpacing/>
        <w:jc w:val="center"/>
        <w:rPr>
          <w:b/>
          <w:bCs/>
        </w:rPr>
      </w:pPr>
    </w:p>
    <w:p w:rsidR="00A249F9" w:rsidRPr="00A45FA5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Mapa 3.</w:t>
      </w:r>
      <w:r w:rsidR="001A7757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A45FA5">
        <w:rPr>
          <w:rFonts w:ascii="Palatino Linotype" w:hAnsi="Palatino Linotype"/>
          <w:sz w:val="24"/>
          <w:szCs w:val="24"/>
        </w:rPr>
        <w:t>Rep</w:t>
      </w:r>
      <w:r w:rsidR="001A7757">
        <w:rPr>
          <w:rFonts w:ascii="Palatino Linotype" w:hAnsi="Palatino Linotype"/>
          <w:sz w:val="24"/>
          <w:szCs w:val="24"/>
        </w:rPr>
        <w:t xml:space="preserve">ública Dominicana: Distribución </w:t>
      </w:r>
      <w:r w:rsidRPr="00A45FA5">
        <w:rPr>
          <w:rFonts w:ascii="Palatino Linotype" w:hAnsi="Palatino Linotype"/>
          <w:sz w:val="24"/>
          <w:szCs w:val="24"/>
        </w:rPr>
        <w:t xml:space="preserve">porcentual de </w:t>
      </w:r>
    </w:p>
    <w:p w:rsidR="002A2BCE" w:rsidRPr="00A45FA5" w:rsidRDefault="00A249F9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Ferias Agropecuarias, según provincia, </w:t>
      </w:r>
      <w:r w:rsidR="00A45FA5" w:rsidRPr="00A45FA5">
        <w:rPr>
          <w:rFonts w:ascii="Palatino Linotype" w:hAnsi="Palatino Linotype"/>
          <w:sz w:val="24"/>
          <w:szCs w:val="24"/>
        </w:rPr>
        <w:t>cuarto</w:t>
      </w:r>
      <w:r w:rsidR="001A7757">
        <w:rPr>
          <w:rFonts w:ascii="Palatino Linotype" w:hAnsi="Palatino Linotype"/>
          <w:sz w:val="24"/>
          <w:szCs w:val="24"/>
        </w:rPr>
        <w:t xml:space="preserve"> trimestre </w:t>
      </w:r>
      <w:r w:rsidRPr="00A45FA5">
        <w:rPr>
          <w:rFonts w:ascii="Palatino Linotype" w:hAnsi="Palatino Linotype"/>
          <w:sz w:val="24"/>
          <w:szCs w:val="24"/>
        </w:rPr>
        <w:t>2022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EB2F99" w:rsidRPr="00EB2F99" w:rsidRDefault="00A45FA5" w:rsidP="00A45FA5">
      <w:pPr>
        <w:contextualSpacing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6784848" cy="3657600"/>
            <wp:effectExtent l="19050" t="0" r="0" b="0"/>
            <wp:docPr id="15" name="Imagen 3" descr="C:\Users\esanchez\Desktop\Entregables enero 2023\Informe de estadísticas 4to trimestre\Mapa feria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anchez\Desktop\Entregables enero 2023\Informe de estadísticas 4to trimestre\Mapa feria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383" w:rsidRDefault="00461383" w:rsidP="00461383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461383" w:rsidRDefault="00461383" w:rsidP="002B376F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:rsidR="00A249F9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val="en-US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1A7757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realizadas por mes, según provincia, 2022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61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1109"/>
        <w:gridCol w:w="1457"/>
        <w:gridCol w:w="1376"/>
        <w:gridCol w:w="742"/>
      </w:tblGrid>
      <w:tr w:rsidR="00A45FA5" w:rsidRPr="00A45FA5" w:rsidTr="00A45FA5">
        <w:trPr>
          <w:trHeight w:val="375"/>
          <w:jc w:val="center"/>
        </w:trPr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25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r w:rsidR="001A775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José de Ocoa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45"/>
          <w:jc w:val="center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A45FA5" w:rsidRPr="00A45FA5" w:rsidTr="00A45FA5">
        <w:trPr>
          <w:trHeight w:val="360"/>
          <w:jc w:val="center"/>
        </w:trPr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FA5" w:rsidRPr="00A45FA5" w:rsidRDefault="00A45FA5" w:rsidP="00A45F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A45FA5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:rsidR="002F2CF3" w:rsidRDefault="00461383" w:rsidP="00A45FA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:rsidR="000C6A5E" w:rsidRPr="000C6A5E" w:rsidRDefault="000C6A5E" w:rsidP="000C6A5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Programa Especial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: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“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Aliméntate con INESPRE”</w:t>
      </w:r>
    </w:p>
    <w:p w:rsidR="000C6A5E" w:rsidRPr="000C6A5E" w:rsidRDefault="000C6A5E" w:rsidP="000C6A5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926A5">
        <w:rPr>
          <w:noProof/>
          <w:lang w:val="en-US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2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26A5">
        <w:rPr>
          <w:rFonts w:ascii="Palatino Linotype" w:hAnsi="Palatino Linotype"/>
          <w:b/>
          <w:bCs/>
          <w:sz w:val="24"/>
          <w:szCs w:val="24"/>
        </w:rPr>
        <w:t>Tabla 6.</w:t>
      </w:r>
      <w:r w:rsidRPr="00A926A5">
        <w:rPr>
          <w:rFonts w:ascii="Palatino Linotype" w:hAnsi="Palatino Linotype"/>
          <w:sz w:val="24"/>
          <w:szCs w:val="24"/>
        </w:rPr>
        <w:t xml:space="preserve"> República Dominicana: Beneficiarios de los combos vendidos en los supermercados por mes, según provincia, 2022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4664" w:type="pct"/>
        <w:jc w:val="center"/>
        <w:tblLook w:val="04A0" w:firstRow="1" w:lastRow="0" w:firstColumn="1" w:lastColumn="0" w:noHBand="0" w:noVBand="1"/>
      </w:tblPr>
      <w:tblGrid>
        <w:gridCol w:w="2557"/>
        <w:gridCol w:w="2285"/>
        <w:gridCol w:w="1110"/>
        <w:gridCol w:w="1563"/>
        <w:gridCol w:w="931"/>
      </w:tblGrid>
      <w:tr w:rsidR="00A926A5" w:rsidRPr="000B149E" w:rsidTr="00A926A5">
        <w:trPr>
          <w:trHeight w:val="375"/>
          <w:jc w:val="center"/>
        </w:trPr>
        <w:tc>
          <w:tcPr>
            <w:tcW w:w="15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*Noviembre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A926A5" w:rsidRPr="000B149E" w:rsidTr="00A926A5">
        <w:trPr>
          <w:trHeight w:val="360"/>
          <w:jc w:val="center"/>
        </w:trPr>
        <w:tc>
          <w:tcPr>
            <w:tcW w:w="286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518,828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180,000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698,828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91,558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31,765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123,323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164,804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57,176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221,981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r w:rsidR="001A775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</w:t>
            </w: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Nouel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6,104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2,118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8,222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10,173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3,529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13,703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59,004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20,471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79,475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14,242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4,941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19,184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12,208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4,235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16,443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10,173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3,529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13,703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4,069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1,412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5,481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20,346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7,059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27,405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4,069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1,412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5,481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Norte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4,069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1,412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5,481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10,173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3,529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13,703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4,069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1,412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5,481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Sur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16,277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5,647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21,924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24,415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8,471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32,886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Pedro de Macorís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24,415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8,471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32,886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18,312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6,353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24,665</w:t>
            </w:r>
          </w:p>
        </w:tc>
      </w:tr>
      <w:tr w:rsidR="00A926A5" w:rsidRPr="000B149E" w:rsidTr="00A926A5">
        <w:trPr>
          <w:trHeight w:val="345"/>
          <w:jc w:val="center"/>
        </w:trPr>
        <w:tc>
          <w:tcPr>
            <w:tcW w:w="1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2,035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706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2,741</w:t>
            </w:r>
          </w:p>
        </w:tc>
      </w:tr>
      <w:tr w:rsidR="00A926A5" w:rsidRPr="000B149E" w:rsidTr="00A926A5">
        <w:trPr>
          <w:trHeight w:val="360"/>
          <w:jc w:val="center"/>
        </w:trPr>
        <w:tc>
          <w:tcPr>
            <w:tcW w:w="15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 Este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4,069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color w:val="000000"/>
                <w:lang w:val="en-US"/>
              </w:rPr>
              <w:t>1,412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926A5" w:rsidRPr="000B149E" w:rsidRDefault="00A926A5" w:rsidP="000B149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B149E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5,481</w:t>
            </w:r>
          </w:p>
        </w:tc>
      </w:tr>
    </w:tbl>
    <w:p w:rsidR="00DA7BC7" w:rsidRDefault="00DA7BC7" w:rsidP="000C6A5E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:rsidR="000C6A5E" w:rsidRDefault="000C6A5E" w:rsidP="000C6A5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</w:t>
      </w:r>
      <w:r>
        <w:rPr>
          <w:rFonts w:ascii="Palatino Linotype" w:hAnsi="Palatino Linotype"/>
          <w:sz w:val="20"/>
          <w:szCs w:val="20"/>
        </w:rPr>
        <w:t>Comercialización.</w:t>
      </w:r>
    </w:p>
    <w:p w:rsidR="000C6A5E" w:rsidRDefault="000C6A5E" w:rsidP="000C6A5E">
      <w:pPr>
        <w:contextualSpacing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Nota</w:t>
      </w:r>
      <w:r w:rsidRPr="00364BA4">
        <w:rPr>
          <w:rFonts w:ascii="Palatino Linotype" w:hAnsi="Palatino Linotype"/>
          <w:b/>
          <w:bCs/>
          <w:sz w:val="20"/>
          <w:szCs w:val="20"/>
        </w:rPr>
        <w:t>:</w:t>
      </w:r>
      <w:r w:rsidR="001A7757"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="000B149E">
        <w:rPr>
          <w:rFonts w:ascii="Palatino Linotype" w:hAnsi="Palatino Linotype"/>
          <w:sz w:val="20"/>
          <w:szCs w:val="20"/>
        </w:rPr>
        <w:t>*</w:t>
      </w:r>
      <w:r w:rsidR="001A7757">
        <w:rPr>
          <w:rFonts w:ascii="Palatino Linotype" w:hAnsi="Palatino Linotype"/>
          <w:sz w:val="20"/>
          <w:szCs w:val="20"/>
        </w:rPr>
        <w:t>d</w:t>
      </w:r>
      <w:r>
        <w:rPr>
          <w:rFonts w:ascii="Palatino Linotype" w:hAnsi="Palatino Linotype"/>
          <w:sz w:val="20"/>
          <w:szCs w:val="20"/>
        </w:rPr>
        <w:t xml:space="preserve">ata de </w:t>
      </w:r>
      <w:r w:rsidR="001A7757">
        <w:rPr>
          <w:rFonts w:ascii="Palatino Linotype" w:hAnsi="Palatino Linotype"/>
          <w:sz w:val="20"/>
          <w:szCs w:val="20"/>
        </w:rPr>
        <w:t>n</w:t>
      </w:r>
      <w:r w:rsidR="00DA7BC7">
        <w:rPr>
          <w:rFonts w:ascii="Palatino Linotype" w:hAnsi="Palatino Linotype"/>
          <w:sz w:val="20"/>
          <w:szCs w:val="20"/>
        </w:rPr>
        <w:t xml:space="preserve">oviembre </w:t>
      </w:r>
      <w:r w:rsidR="000B149E">
        <w:rPr>
          <w:rFonts w:ascii="Palatino Linotype" w:hAnsi="Palatino Linotype"/>
          <w:sz w:val="20"/>
          <w:szCs w:val="20"/>
        </w:rPr>
        <w:t>proyectada</w:t>
      </w:r>
      <w:r>
        <w:rPr>
          <w:rFonts w:ascii="Palatino Linotype" w:hAnsi="Palatino Linotype"/>
          <w:sz w:val="20"/>
          <w:szCs w:val="20"/>
        </w:rPr>
        <w:t>.</w:t>
      </w:r>
    </w:p>
    <w:p w:rsidR="000045EF" w:rsidRDefault="000045EF" w:rsidP="000C6A5E">
      <w:pPr>
        <w:tabs>
          <w:tab w:val="left" w:pos="1410"/>
        </w:tabs>
        <w:contextualSpacing/>
        <w:rPr>
          <w:rFonts w:ascii="Palatino Linotype" w:hAnsi="Palatino Linotype"/>
          <w:sz w:val="20"/>
          <w:szCs w:val="20"/>
        </w:rPr>
        <w:sectPr w:rsidR="000045EF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:rsidR="000045EF" w:rsidRPr="008C11F7" w:rsidRDefault="000045EF" w:rsidP="000C6A5E">
      <w:pPr>
        <w:tabs>
          <w:tab w:val="left" w:pos="1410"/>
        </w:tabs>
        <w:contextualSpacing/>
        <w:rPr>
          <w:rFonts w:ascii="Palatino Linotype" w:hAnsi="Palatino Linotype"/>
          <w:sz w:val="2"/>
          <w:szCs w:val="20"/>
        </w:rPr>
      </w:pPr>
    </w:p>
    <w:p w:rsidR="008C11F7" w:rsidRPr="00DA7BC7" w:rsidRDefault="008C11F7" w:rsidP="008C11F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875A88" w:rsidRPr="00DA7BC7">
        <w:rPr>
          <w:rFonts w:ascii="Palatino Linotype" w:hAnsi="Palatino Linotype"/>
          <w:b/>
          <w:bCs/>
          <w:sz w:val="24"/>
          <w:szCs w:val="24"/>
        </w:rPr>
        <w:t>4.</w:t>
      </w:r>
      <w:r w:rsidR="00875A88" w:rsidRPr="00DA7BC7">
        <w:rPr>
          <w:rFonts w:ascii="Palatino Linotype" w:hAnsi="Palatino Linotype"/>
          <w:sz w:val="24"/>
          <w:szCs w:val="24"/>
        </w:rPr>
        <w:t xml:space="preserve"> República</w:t>
      </w:r>
      <w:r w:rsidRPr="00DA7BC7">
        <w:rPr>
          <w:rFonts w:ascii="Palatino Linotype" w:hAnsi="Palatino Linotype"/>
          <w:sz w:val="24"/>
          <w:szCs w:val="24"/>
        </w:rPr>
        <w:t xml:space="preserve"> Dominicana: Distribución porcentual de </w:t>
      </w:r>
    </w:p>
    <w:p w:rsidR="008C11F7" w:rsidRPr="00DA7BC7" w:rsidRDefault="008C11F7" w:rsidP="00DA7BC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DA7BC7">
        <w:rPr>
          <w:rFonts w:ascii="Palatino Linotype" w:hAnsi="Palatino Linotype"/>
          <w:sz w:val="24"/>
          <w:szCs w:val="24"/>
        </w:rPr>
        <w:t xml:space="preserve">combos vendidos, según provincia, </w:t>
      </w:r>
      <w:r w:rsidR="004944B0" w:rsidRPr="00DA7BC7">
        <w:rPr>
          <w:rFonts w:ascii="Palatino Linotype" w:hAnsi="Palatino Linotype"/>
          <w:sz w:val="24"/>
          <w:szCs w:val="24"/>
        </w:rPr>
        <w:t>cuarto</w:t>
      </w:r>
      <w:r w:rsidRPr="00DA7BC7">
        <w:rPr>
          <w:rFonts w:ascii="Palatino Linotype" w:hAnsi="Palatino Linotype"/>
          <w:sz w:val="24"/>
          <w:szCs w:val="24"/>
        </w:rPr>
        <w:t xml:space="preserve"> trimestre 2022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8C11F7" w:rsidRPr="00EB2F99" w:rsidRDefault="004D10B2" w:rsidP="00DA7BC7">
      <w:pPr>
        <w:contextualSpacing/>
        <w:jc w:val="center"/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6784848" cy="3657600"/>
            <wp:effectExtent l="19050" t="0" r="0" b="0"/>
            <wp:docPr id="4" name="Imagen 1" descr="C:\Users\esanchez\Desktop\Informes de estadísticas 2022\3er trimestre\Mapa supermercado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Desktop\Informes de estadísticas 2022\3er trimestre\Mapa supermercado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5EF" w:rsidRDefault="008C11F7" w:rsidP="00B342E5">
      <w:pPr>
        <w:contextualSpacing/>
        <w:jc w:val="center"/>
        <w:rPr>
          <w:rFonts w:ascii="Palatino Linotype" w:hAnsi="Palatino Linotype"/>
          <w:sz w:val="20"/>
          <w:szCs w:val="20"/>
        </w:rPr>
        <w:sectPr w:rsidR="000045EF" w:rsidSect="000045EF">
          <w:pgSz w:w="15840" w:h="12240" w:orient="landscape" w:code="1"/>
          <w:pgMar w:top="1699" w:right="1411" w:bottom="1699" w:left="1411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</w:t>
      </w:r>
      <w:r>
        <w:rPr>
          <w:rFonts w:ascii="Palatino Linotype" w:hAnsi="Palatino Linotype"/>
          <w:sz w:val="20"/>
          <w:szCs w:val="20"/>
        </w:rPr>
        <w:t>Comercialización.</w:t>
      </w:r>
    </w:p>
    <w:p w:rsidR="000C6A5E" w:rsidRPr="008C11F7" w:rsidRDefault="000C6A5E" w:rsidP="008C11F7">
      <w:pPr>
        <w:tabs>
          <w:tab w:val="left" w:pos="2340"/>
        </w:tabs>
        <w:contextualSpacing/>
        <w:rPr>
          <w:rFonts w:ascii="Palatino Linotype" w:hAnsi="Palatino Linotype"/>
          <w:sz w:val="2"/>
          <w:szCs w:val="20"/>
        </w:rPr>
      </w:pPr>
    </w:p>
    <w:p w:rsidR="002B376F" w:rsidRPr="003D0835" w:rsidRDefault="00875A88" w:rsidP="000C6A5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eneficiados </w:t>
      </w:r>
    </w:p>
    <w:p w:rsidR="003D0835" w:rsidRPr="003D0835" w:rsidRDefault="003D0835" w:rsidP="003D0835">
      <w:pPr>
        <w:pStyle w:val="Prrafodelista"/>
        <w:rPr>
          <w:b/>
          <w:bCs/>
        </w:rPr>
      </w:pPr>
    </w:p>
    <w:p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>Gráfico 3.</w:t>
      </w:r>
      <w:r w:rsidR="001A7757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BC7A72" w:rsidRPr="00874D95">
        <w:rPr>
          <w:rFonts w:ascii="Palatino Linotype" w:hAnsi="Palatino Linotype"/>
          <w:sz w:val="24"/>
          <w:szCs w:val="24"/>
        </w:rPr>
        <w:t xml:space="preserve">República Dominicana: Cantidad de productores </w:t>
      </w:r>
    </w:p>
    <w:p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>beneficiados por mes, según tipo de canal</w:t>
      </w:r>
      <w:r w:rsidR="00BC7A72" w:rsidRPr="00874D95">
        <w:rPr>
          <w:rFonts w:ascii="Palatino Linotype" w:hAnsi="Palatino Linotype"/>
          <w:sz w:val="24"/>
          <w:szCs w:val="24"/>
        </w:rPr>
        <w:t>, 202</w:t>
      </w:r>
      <w:r w:rsidR="00513A14" w:rsidRPr="00874D95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p w:rsidR="00F53285" w:rsidRPr="00CF7B93" w:rsidRDefault="00874D95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noProof/>
          <w:sz w:val="24"/>
          <w:szCs w:val="24"/>
          <w:lang w:val="en-US"/>
        </w:rPr>
        <w:drawing>
          <wp:inline distT="0" distB="0" distL="0" distR="0">
            <wp:extent cx="5610225" cy="3090672"/>
            <wp:effectExtent l="0" t="0" r="0" b="0"/>
            <wp:docPr id="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1A7757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:rsidR="00CF7B93" w:rsidRDefault="00CF7B93" w:rsidP="008B2C04">
      <w:pPr>
        <w:contextualSpacing/>
        <w:rPr>
          <w:b/>
          <w:bCs/>
          <w:sz w:val="24"/>
          <w:szCs w:val="12"/>
        </w:rPr>
      </w:pPr>
    </w:p>
    <w:p w:rsidR="006C004C" w:rsidRPr="008B2C04" w:rsidRDefault="006C004C" w:rsidP="008B2C04">
      <w:pPr>
        <w:contextualSpacing/>
        <w:rPr>
          <w:b/>
          <w:bCs/>
          <w:sz w:val="24"/>
          <w:szCs w:val="12"/>
        </w:rPr>
      </w:pPr>
    </w:p>
    <w:p w:rsidR="00BC7A72" w:rsidRPr="00874D95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0C6A5E" w:rsidRPr="00874D95">
        <w:rPr>
          <w:rFonts w:ascii="Palatino Linotype" w:hAnsi="Palatino Linotype"/>
          <w:b/>
          <w:bCs/>
          <w:sz w:val="24"/>
          <w:szCs w:val="24"/>
        </w:rPr>
        <w:t>7</w:t>
      </w:r>
      <w:r w:rsidRPr="00874D95">
        <w:rPr>
          <w:rFonts w:ascii="Palatino Linotype" w:hAnsi="Palatino Linotype"/>
          <w:b/>
          <w:bCs/>
          <w:sz w:val="24"/>
          <w:szCs w:val="24"/>
        </w:rPr>
        <w:t>.</w:t>
      </w:r>
      <w:r w:rsidRPr="00874D95">
        <w:rPr>
          <w:rFonts w:ascii="Palatino Linotype" w:hAnsi="Palatino Linotype"/>
          <w:sz w:val="24"/>
          <w:szCs w:val="24"/>
        </w:rPr>
        <w:t xml:space="preserve"> Rep</w:t>
      </w:r>
      <w:r w:rsidR="008B2C04" w:rsidRPr="00874D9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874D95">
        <w:rPr>
          <w:rFonts w:ascii="Palatino Linotype" w:hAnsi="Palatino Linotype"/>
          <w:sz w:val="24"/>
          <w:szCs w:val="24"/>
        </w:rPr>
        <w:t xml:space="preserve">blica Dominicana: Cantidad de productores </w:t>
      </w:r>
    </w:p>
    <w:p w:rsidR="003958A3" w:rsidRPr="00254329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>beneficiados por mes, según tipo de canal, 202</w:t>
      </w:r>
      <w:r w:rsidR="007F0342" w:rsidRPr="00874D95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30"/>
        <w:gridCol w:w="1532"/>
        <w:gridCol w:w="1532"/>
        <w:gridCol w:w="1532"/>
        <w:gridCol w:w="1532"/>
      </w:tblGrid>
      <w:tr w:rsidR="00874D95" w:rsidRPr="00874D95" w:rsidTr="00874D95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 de Canales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874D95" w:rsidRPr="00874D95" w:rsidTr="00874D95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1,211</w:t>
            </w:r>
          </w:p>
        </w:tc>
      </w:tr>
      <w:tr w:rsidR="00874D95" w:rsidRPr="00874D95" w:rsidTr="00874D95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Mercados de Productores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394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390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1,184</w:t>
            </w:r>
          </w:p>
        </w:tc>
      </w:tr>
      <w:tr w:rsidR="00874D95" w:rsidRPr="00874D95" w:rsidTr="00874D95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Ferias Agropecuarias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D95" w:rsidRPr="00874D95" w:rsidRDefault="00874D95" w:rsidP="00874D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74D95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27</w:t>
            </w:r>
          </w:p>
        </w:tc>
      </w:tr>
    </w:tbl>
    <w:p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1A7757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:rsidR="00186295" w:rsidRPr="008B6FA9" w:rsidRDefault="001A7757" w:rsidP="000C6A5E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Capacitaciones impartidas a los P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8B6F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:rsidR="00182703" w:rsidRPr="00305EB1" w:rsidRDefault="00182703" w:rsidP="00182703">
      <w:pPr>
        <w:pStyle w:val="Prrafodelista"/>
        <w:rPr>
          <w:b/>
          <w:bCs/>
          <w:sz w:val="28"/>
          <w:szCs w:val="28"/>
        </w:rPr>
      </w:pPr>
    </w:p>
    <w:p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0C6A5E" w:rsidRPr="009478D4">
        <w:rPr>
          <w:rFonts w:ascii="Palatino Linotype" w:hAnsi="Palatino Linotype"/>
          <w:b/>
          <w:bCs/>
          <w:sz w:val="24"/>
          <w:szCs w:val="24"/>
        </w:rPr>
        <w:t>8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>, 202</w:t>
      </w:r>
      <w:r w:rsidR="0022009C" w:rsidRPr="009478D4">
        <w:rPr>
          <w:rFonts w:ascii="Palatino Linotype" w:hAnsi="Palatino Linotype"/>
          <w:sz w:val="24"/>
          <w:szCs w:val="24"/>
        </w:rPr>
        <w:t>2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67"/>
        <w:gridCol w:w="1573"/>
        <w:gridCol w:w="1573"/>
        <w:gridCol w:w="1573"/>
        <w:gridCol w:w="1572"/>
      </w:tblGrid>
      <w:tr w:rsidR="009478D4" w:rsidRPr="009478D4" w:rsidTr="009478D4">
        <w:trPr>
          <w:trHeight w:val="37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Talleres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9478D4" w:rsidRPr="009478D4" w:rsidTr="009478D4">
        <w:trPr>
          <w:trHeight w:val="360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9478D4" w:rsidRPr="009478D4" w:rsidTr="009478D4">
        <w:trPr>
          <w:trHeight w:val="199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Talleres de capacitación a Asociaciones de Productores y a Cooperativas en Normas Técnicas de Calidad e Inocuidad.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9478D4" w:rsidRPr="009478D4" w:rsidTr="009478D4">
        <w:trPr>
          <w:trHeight w:val="232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Talleres de capacitación a Asociaciones y Cooperativas de Pequeños y Medianos Productores en Estándares de Calidad y Comercialización Agropecuaria.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9478D4" w:rsidRPr="009478D4" w:rsidTr="009478D4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Talleres de capacitación de Productores en Buenas Prácticas Agrícolas y Manejo de Post-Cosecha.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9478D4" w:rsidRPr="009478D4" w:rsidTr="009478D4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Talleres de capacitación de Productores en Higiene y Manipulación de Cárnicos y Productos Cárnicos.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9478D4" w:rsidRPr="009478D4" w:rsidTr="009478D4">
        <w:trPr>
          <w:trHeight w:val="166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Talleres de capacitación a Productores en Buenas Prácticas de Manipulación de Productos Agropecuarios.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:rsidR="00A24679" w:rsidRPr="008B2C04" w:rsidRDefault="00A24679" w:rsidP="008B2C04">
      <w:pPr>
        <w:contextualSpacing/>
        <w:rPr>
          <w:rFonts w:ascii="Palatino Linotype" w:hAnsi="Palatino Linotype"/>
          <w:sz w:val="2"/>
          <w:szCs w:val="24"/>
        </w:rPr>
      </w:pPr>
    </w:p>
    <w:p w:rsidR="00F9345F" w:rsidRDefault="00186295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47B45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186295" w:rsidRPr="00F04EDB" w:rsidRDefault="00186295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9478D4" w:rsidRDefault="009478D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:rsidR="00904759" w:rsidRPr="009478D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0C6A5E" w:rsidRPr="009478D4">
        <w:rPr>
          <w:rFonts w:ascii="Palatino Linotype" w:hAnsi="Palatino Linotype"/>
          <w:b/>
          <w:bCs/>
          <w:sz w:val="24"/>
          <w:szCs w:val="24"/>
        </w:rPr>
        <w:t>9</w:t>
      </w:r>
      <w:r w:rsidRPr="009478D4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9478D4">
        <w:rPr>
          <w:rFonts w:ascii="Palatino Linotype" w:hAnsi="Palatino Linotype"/>
          <w:sz w:val="24"/>
          <w:szCs w:val="24"/>
        </w:rPr>
        <w:t xml:space="preserve">República Dominicana: Productores </w:t>
      </w:r>
    </w:p>
    <w:p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>beneficiados por mes, según capacitación, 202</w:t>
      </w:r>
      <w:r w:rsidR="008B6FA9" w:rsidRPr="009478D4">
        <w:rPr>
          <w:rFonts w:ascii="Palatino Linotype" w:hAnsi="Palatino Linotype"/>
          <w:sz w:val="24"/>
          <w:szCs w:val="24"/>
        </w:rPr>
        <w:t>2</w:t>
      </w:r>
      <w:r w:rsidR="00447B45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49"/>
        <w:gridCol w:w="1552"/>
        <w:gridCol w:w="1552"/>
        <w:gridCol w:w="1552"/>
        <w:gridCol w:w="1553"/>
      </w:tblGrid>
      <w:tr w:rsidR="009478D4" w:rsidRPr="009478D4" w:rsidTr="009478D4">
        <w:trPr>
          <w:trHeight w:val="37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Productores</w:t>
            </w:r>
            <w:r w:rsidR="00447B4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capacitados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9478D4" w:rsidRPr="009478D4" w:rsidTr="009478D4">
        <w:trPr>
          <w:trHeight w:val="360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303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443</w:t>
            </w:r>
          </w:p>
        </w:tc>
      </w:tr>
      <w:tr w:rsidR="009478D4" w:rsidRPr="009478D4" w:rsidTr="009478D4">
        <w:trPr>
          <w:trHeight w:val="100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capacitados en Normas Técnicas de Calidad e Inocuidad.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63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48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111</w:t>
            </w:r>
          </w:p>
        </w:tc>
      </w:tr>
      <w:tr w:rsidR="009478D4" w:rsidRPr="009478D4" w:rsidTr="009478D4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capacitados en Estándares de Calidad y Comercialización Agropecuaria.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116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116</w:t>
            </w:r>
          </w:p>
        </w:tc>
      </w:tr>
      <w:tr w:rsidR="009478D4" w:rsidRPr="009478D4" w:rsidTr="009478D4">
        <w:trPr>
          <w:trHeight w:val="100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Agrícolas y Manejo de Post-Cosecha.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42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166</w:t>
            </w:r>
          </w:p>
        </w:tc>
      </w:tr>
      <w:tr w:rsidR="009478D4" w:rsidRPr="009478D4" w:rsidTr="009478D4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capacitados en Higiene y Manipulación de Cárnicos y Productos Cárnicos.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50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9478D4" w:rsidRPr="009478D4" w:rsidTr="009478D4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de Manipulación de Productos Agropecuarios.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:rsidR="009B41D3" w:rsidRPr="00254329" w:rsidRDefault="009B41D3" w:rsidP="009B41D3">
      <w:pPr>
        <w:contextualSpacing/>
        <w:rPr>
          <w:rFonts w:ascii="Palatino Linotype" w:hAnsi="Palatino Linotype"/>
          <w:sz w:val="2"/>
          <w:szCs w:val="24"/>
        </w:rPr>
      </w:pPr>
    </w:p>
    <w:p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E0A95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:rsidR="00CE5B6D" w:rsidRPr="00254329" w:rsidRDefault="009546A1" w:rsidP="000C6A5E">
      <w:pPr>
        <w:pStyle w:val="Prrafodelista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gropecuarios</w:t>
      </w:r>
    </w:p>
    <w:p w:rsidR="00254329" w:rsidRPr="00254329" w:rsidRDefault="00254329" w:rsidP="00254329">
      <w:pPr>
        <w:pStyle w:val="Prrafodelista"/>
        <w:rPr>
          <w:rFonts w:ascii="Palatino Linotype" w:hAnsi="Palatino Linotype"/>
          <w:sz w:val="20"/>
          <w:szCs w:val="20"/>
        </w:rPr>
      </w:pPr>
    </w:p>
    <w:p w:rsidR="00CE5B6D" w:rsidRDefault="00CE5B6D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0C6A5E" w:rsidRPr="009478D4">
        <w:rPr>
          <w:rFonts w:ascii="Palatino Linotype" w:hAnsi="Palatino Linotype"/>
          <w:b/>
          <w:bCs/>
          <w:sz w:val="24"/>
          <w:szCs w:val="24"/>
        </w:rPr>
        <w:t>10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6E0A95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254329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605BFF" w:rsidRPr="009478D4">
        <w:rPr>
          <w:rFonts w:ascii="Palatino Linotype" w:hAnsi="Palatino Linotype"/>
          <w:sz w:val="24"/>
          <w:szCs w:val="24"/>
        </w:rPr>
        <w:t xml:space="preserve">encuentros con Asociaciones y Cooperativas de Productores Agropecuarios </w:t>
      </w:r>
      <w:r w:rsidRPr="009478D4">
        <w:rPr>
          <w:rFonts w:ascii="Palatino Linotype" w:hAnsi="Palatino Linotype"/>
          <w:sz w:val="24"/>
          <w:szCs w:val="24"/>
        </w:rPr>
        <w:t>por mes, 2022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72"/>
        <w:gridCol w:w="1443"/>
        <w:gridCol w:w="1457"/>
        <w:gridCol w:w="1443"/>
        <w:gridCol w:w="1443"/>
      </w:tblGrid>
      <w:tr w:rsidR="009478D4" w:rsidRPr="009478D4" w:rsidTr="009478D4">
        <w:trPr>
          <w:trHeight w:val="3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Encuentros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9478D4" w:rsidRPr="009478D4" w:rsidTr="009478D4">
        <w:trPr>
          <w:trHeight w:val="73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Afiliaciones a los Programas de Comercialización Agropecuaria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</w:tr>
    </w:tbl>
    <w:p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:rsidR="00CE5B6D" w:rsidRPr="00254329" w:rsidRDefault="00CE5B6D" w:rsidP="00254329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E0A95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254329" w:rsidRPr="009478D4" w:rsidRDefault="00605BFF" w:rsidP="009478D4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8376DE" w:rsidRDefault="008376DE" w:rsidP="007850E6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DA54BE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="000C6A5E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6E0A95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productores afiliados a los Programas de Comercialización Agropecuaria</w:t>
      </w:r>
      <w:r w:rsidR="006E0A95">
        <w:rPr>
          <w:rFonts w:ascii="Palatino Linotype" w:hAnsi="Palatino Linotype"/>
          <w:sz w:val="24"/>
          <w:szCs w:val="24"/>
        </w:rPr>
        <w:t xml:space="preserve"> </w:t>
      </w:r>
      <w:r w:rsidRPr="009478D4">
        <w:rPr>
          <w:rFonts w:ascii="Palatino Linotype" w:hAnsi="Palatino Linotype"/>
          <w:sz w:val="24"/>
          <w:szCs w:val="24"/>
        </w:rPr>
        <w:t>por mes, 2022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72"/>
        <w:gridCol w:w="1443"/>
        <w:gridCol w:w="1457"/>
        <w:gridCol w:w="1443"/>
        <w:gridCol w:w="1443"/>
      </w:tblGrid>
      <w:tr w:rsidR="009478D4" w:rsidRPr="009478D4" w:rsidTr="009478D4">
        <w:trPr>
          <w:trHeight w:val="3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Productores</w:t>
            </w:r>
            <w:r w:rsidR="006E0A95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</w:t>
            </w: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filia</w:t>
            </w:r>
            <w:r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do</w:t>
            </w: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9478D4" w:rsidRPr="009478D4" w:rsidTr="009478D4">
        <w:trPr>
          <w:trHeight w:val="3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247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243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179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669</w:t>
            </w:r>
          </w:p>
        </w:tc>
      </w:tr>
      <w:tr w:rsidR="009478D4" w:rsidRPr="009478D4" w:rsidTr="009478D4">
        <w:trPr>
          <w:trHeight w:val="6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Agropecuarios entrenados en los encuentros.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178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174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472</w:t>
            </w:r>
          </w:p>
        </w:tc>
      </w:tr>
      <w:tr w:rsidR="009478D4" w:rsidRPr="009478D4" w:rsidTr="009478D4">
        <w:trPr>
          <w:trHeight w:val="6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Productoras Agropecuarias entrenadas en los encuentros.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49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48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34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131</w:t>
            </w:r>
          </w:p>
        </w:tc>
      </w:tr>
      <w:tr w:rsidR="009478D4" w:rsidRPr="009478D4" w:rsidTr="009478D4">
        <w:trPr>
          <w:trHeight w:val="100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Productores Agropecuarios jóvenes entre 18 y 24 años entrenados en los encuentros.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lang w:val="en-US"/>
              </w:rPr>
              <w:t>25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66</w:t>
            </w:r>
          </w:p>
        </w:tc>
      </w:tr>
    </w:tbl>
    <w:p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:rsidR="008376DE" w:rsidRPr="007850E6" w:rsidRDefault="008376DE" w:rsidP="007850E6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E0A95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75151E" w:rsidRPr="006C004C" w:rsidRDefault="008376DE" w:rsidP="006C004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143709" w:rsidRDefault="00143709" w:rsidP="00F04EDB">
      <w:pPr>
        <w:contextualSpacing/>
        <w:jc w:val="center"/>
      </w:pPr>
    </w:p>
    <w:p w:rsidR="006C004C" w:rsidRDefault="006C004C" w:rsidP="00F04EDB">
      <w:pPr>
        <w:contextualSpacing/>
        <w:jc w:val="center"/>
      </w:pPr>
    </w:p>
    <w:p w:rsidR="00143709" w:rsidRDefault="00143709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>Tabla 1</w:t>
      </w:r>
      <w:r w:rsidR="000C6A5E" w:rsidRPr="009478D4">
        <w:rPr>
          <w:rFonts w:ascii="Palatino Linotype" w:hAnsi="Palatino Linotype"/>
          <w:b/>
          <w:bCs/>
          <w:sz w:val="24"/>
          <w:szCs w:val="24"/>
        </w:rPr>
        <w:t>2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6E0A95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7850E6" w:rsidRPr="009478D4">
        <w:rPr>
          <w:rFonts w:ascii="Palatino Linotype" w:hAnsi="Palatino Linotype"/>
          <w:sz w:val="24"/>
          <w:szCs w:val="24"/>
        </w:rPr>
        <w:t>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F52A32" w:rsidRPr="009478D4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 w:rsidR="006E0A95">
        <w:rPr>
          <w:rFonts w:ascii="Palatino Linotype" w:hAnsi="Palatino Linotype"/>
          <w:sz w:val="24"/>
          <w:szCs w:val="24"/>
        </w:rPr>
        <w:t xml:space="preserve"> </w:t>
      </w:r>
      <w:r w:rsidRPr="009478D4">
        <w:rPr>
          <w:rFonts w:ascii="Palatino Linotype" w:hAnsi="Palatino Linotype"/>
          <w:sz w:val="24"/>
          <w:szCs w:val="24"/>
        </w:rPr>
        <w:t>por mes, 2022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1421"/>
        <w:gridCol w:w="1457"/>
        <w:gridCol w:w="1422"/>
        <w:gridCol w:w="1422"/>
      </w:tblGrid>
      <w:tr w:rsidR="009478D4" w:rsidRPr="009478D4" w:rsidTr="009478D4">
        <w:trPr>
          <w:trHeight w:val="3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Asociaciones y Cooperativas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Octubre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Noviembre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Diciembre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9478D4" w:rsidRPr="009478D4" w:rsidTr="009478D4">
        <w:trPr>
          <w:trHeight w:val="133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8D4" w:rsidRPr="009478D4" w:rsidRDefault="009478D4" w:rsidP="009478D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78D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</w:tr>
    </w:tbl>
    <w:p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:rsidR="00143709" w:rsidRPr="006C004C" w:rsidRDefault="00143709" w:rsidP="006C004C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6E0A95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:rsidR="00143709" w:rsidRDefault="00143709" w:rsidP="00F04EDB">
      <w:pPr>
        <w:contextualSpacing/>
        <w:jc w:val="center"/>
      </w:pPr>
    </w:p>
    <w:p w:rsidR="00143709" w:rsidRDefault="00143709" w:rsidP="00F04EDB">
      <w:pPr>
        <w:contextualSpacing/>
        <w:jc w:val="center"/>
      </w:pPr>
    </w:p>
    <w:p w:rsidR="00143709" w:rsidRPr="009C37B8" w:rsidRDefault="00143709" w:rsidP="00F04EDB">
      <w:pPr>
        <w:contextualSpacing/>
        <w:jc w:val="center"/>
      </w:pPr>
    </w:p>
    <w:sectPr w:rsidR="00143709" w:rsidRPr="009C37B8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A88" w:rsidRDefault="008A1A88" w:rsidP="005A1565">
      <w:pPr>
        <w:spacing w:after="0" w:line="240" w:lineRule="auto"/>
      </w:pPr>
      <w:r>
        <w:separator/>
      </w:r>
    </w:p>
  </w:endnote>
  <w:endnote w:type="continuationSeparator" w:id="0">
    <w:p w:rsidR="008A1A88" w:rsidRDefault="008A1A88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A88" w:rsidRDefault="008A1A88" w:rsidP="005A1565">
      <w:pPr>
        <w:spacing w:after="0" w:line="240" w:lineRule="auto"/>
      </w:pPr>
      <w:r>
        <w:separator/>
      </w:r>
    </w:p>
  </w:footnote>
  <w:footnote w:type="continuationSeparator" w:id="0">
    <w:p w:rsidR="008A1A88" w:rsidRDefault="008A1A88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757" w:rsidRDefault="001A7757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67"/>
    <w:rsid w:val="00001611"/>
    <w:rsid w:val="00002967"/>
    <w:rsid w:val="000045EF"/>
    <w:rsid w:val="00012C7C"/>
    <w:rsid w:val="00013BCB"/>
    <w:rsid w:val="000254FE"/>
    <w:rsid w:val="0002749F"/>
    <w:rsid w:val="00032D72"/>
    <w:rsid w:val="0004737E"/>
    <w:rsid w:val="00047F3C"/>
    <w:rsid w:val="000509B7"/>
    <w:rsid w:val="00052BBA"/>
    <w:rsid w:val="0006686C"/>
    <w:rsid w:val="000672F4"/>
    <w:rsid w:val="00080759"/>
    <w:rsid w:val="00085D11"/>
    <w:rsid w:val="000867B2"/>
    <w:rsid w:val="000A13C4"/>
    <w:rsid w:val="000A2ABB"/>
    <w:rsid w:val="000B149E"/>
    <w:rsid w:val="000C6A5E"/>
    <w:rsid w:val="000C6DC9"/>
    <w:rsid w:val="000D5D5E"/>
    <w:rsid w:val="000E1590"/>
    <w:rsid w:val="000E6984"/>
    <w:rsid w:val="000E7E9E"/>
    <w:rsid w:val="000F0F82"/>
    <w:rsid w:val="000F7EDF"/>
    <w:rsid w:val="0012024D"/>
    <w:rsid w:val="00122CA8"/>
    <w:rsid w:val="00126C99"/>
    <w:rsid w:val="001302EE"/>
    <w:rsid w:val="00130E3B"/>
    <w:rsid w:val="00143709"/>
    <w:rsid w:val="00161523"/>
    <w:rsid w:val="001723F2"/>
    <w:rsid w:val="001805CE"/>
    <w:rsid w:val="00182703"/>
    <w:rsid w:val="00186295"/>
    <w:rsid w:val="001A7757"/>
    <w:rsid w:val="001B32D0"/>
    <w:rsid w:val="001B4324"/>
    <w:rsid w:val="001C7297"/>
    <w:rsid w:val="001F239D"/>
    <w:rsid w:val="00204668"/>
    <w:rsid w:val="0022009C"/>
    <w:rsid w:val="002433BB"/>
    <w:rsid w:val="00247B7A"/>
    <w:rsid w:val="00254329"/>
    <w:rsid w:val="00260BCE"/>
    <w:rsid w:val="0026356F"/>
    <w:rsid w:val="002679CC"/>
    <w:rsid w:val="00285BC7"/>
    <w:rsid w:val="0028704C"/>
    <w:rsid w:val="00287C90"/>
    <w:rsid w:val="00295BA1"/>
    <w:rsid w:val="002A2BCE"/>
    <w:rsid w:val="002A61B3"/>
    <w:rsid w:val="002A678E"/>
    <w:rsid w:val="002B376F"/>
    <w:rsid w:val="002C48B3"/>
    <w:rsid w:val="002F2CF3"/>
    <w:rsid w:val="002F47AA"/>
    <w:rsid w:val="002F4B0B"/>
    <w:rsid w:val="002F6C25"/>
    <w:rsid w:val="00305EB1"/>
    <w:rsid w:val="0031050E"/>
    <w:rsid w:val="00322343"/>
    <w:rsid w:val="00344B6F"/>
    <w:rsid w:val="00345BEE"/>
    <w:rsid w:val="0036149A"/>
    <w:rsid w:val="00364BA4"/>
    <w:rsid w:val="00367F17"/>
    <w:rsid w:val="00375C43"/>
    <w:rsid w:val="0038270F"/>
    <w:rsid w:val="00383183"/>
    <w:rsid w:val="00391093"/>
    <w:rsid w:val="003958A3"/>
    <w:rsid w:val="00397CC3"/>
    <w:rsid w:val="003B467B"/>
    <w:rsid w:val="003B6860"/>
    <w:rsid w:val="003C0469"/>
    <w:rsid w:val="003C0C7C"/>
    <w:rsid w:val="003C2F1D"/>
    <w:rsid w:val="003D0835"/>
    <w:rsid w:val="003D7C0C"/>
    <w:rsid w:val="003F4687"/>
    <w:rsid w:val="003F5887"/>
    <w:rsid w:val="003F6031"/>
    <w:rsid w:val="00403C1A"/>
    <w:rsid w:val="00416BAD"/>
    <w:rsid w:val="00447B45"/>
    <w:rsid w:val="00461383"/>
    <w:rsid w:val="00472C23"/>
    <w:rsid w:val="00473F16"/>
    <w:rsid w:val="0048310B"/>
    <w:rsid w:val="004867A4"/>
    <w:rsid w:val="004944B0"/>
    <w:rsid w:val="00496A23"/>
    <w:rsid w:val="004C33C6"/>
    <w:rsid w:val="004C4292"/>
    <w:rsid w:val="004C7A2B"/>
    <w:rsid w:val="004D10B2"/>
    <w:rsid w:val="00503FD6"/>
    <w:rsid w:val="005122E6"/>
    <w:rsid w:val="00513A14"/>
    <w:rsid w:val="00521162"/>
    <w:rsid w:val="00522A34"/>
    <w:rsid w:val="005401C9"/>
    <w:rsid w:val="00554320"/>
    <w:rsid w:val="00567D1B"/>
    <w:rsid w:val="00570CD4"/>
    <w:rsid w:val="005824DB"/>
    <w:rsid w:val="00586CB9"/>
    <w:rsid w:val="00591CBF"/>
    <w:rsid w:val="00592AB2"/>
    <w:rsid w:val="005A1565"/>
    <w:rsid w:val="005A2B6D"/>
    <w:rsid w:val="005D79A9"/>
    <w:rsid w:val="005E79E7"/>
    <w:rsid w:val="00605BFF"/>
    <w:rsid w:val="006206A0"/>
    <w:rsid w:val="00621590"/>
    <w:rsid w:val="006460D4"/>
    <w:rsid w:val="00652055"/>
    <w:rsid w:val="00652524"/>
    <w:rsid w:val="006577F9"/>
    <w:rsid w:val="00681DA3"/>
    <w:rsid w:val="00686591"/>
    <w:rsid w:val="00687A87"/>
    <w:rsid w:val="006965B0"/>
    <w:rsid w:val="006C004C"/>
    <w:rsid w:val="006C2066"/>
    <w:rsid w:val="006C287D"/>
    <w:rsid w:val="006C33E9"/>
    <w:rsid w:val="006C3E15"/>
    <w:rsid w:val="006D170B"/>
    <w:rsid w:val="006E0A95"/>
    <w:rsid w:val="00735A86"/>
    <w:rsid w:val="007472B7"/>
    <w:rsid w:val="0075151E"/>
    <w:rsid w:val="00754EBF"/>
    <w:rsid w:val="00756BFA"/>
    <w:rsid w:val="007850E6"/>
    <w:rsid w:val="007879E3"/>
    <w:rsid w:val="00797D21"/>
    <w:rsid w:val="007A3148"/>
    <w:rsid w:val="007D0EDB"/>
    <w:rsid w:val="007E7191"/>
    <w:rsid w:val="007F0342"/>
    <w:rsid w:val="00814561"/>
    <w:rsid w:val="00832552"/>
    <w:rsid w:val="008376DE"/>
    <w:rsid w:val="00843A50"/>
    <w:rsid w:val="0086488E"/>
    <w:rsid w:val="00865C4C"/>
    <w:rsid w:val="00867BDC"/>
    <w:rsid w:val="00870536"/>
    <w:rsid w:val="00874D95"/>
    <w:rsid w:val="0087587A"/>
    <w:rsid w:val="00875A88"/>
    <w:rsid w:val="00884C37"/>
    <w:rsid w:val="0088519E"/>
    <w:rsid w:val="00885F21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71A60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45FA5"/>
    <w:rsid w:val="00A501C5"/>
    <w:rsid w:val="00A64543"/>
    <w:rsid w:val="00A70771"/>
    <w:rsid w:val="00A75A91"/>
    <w:rsid w:val="00A76534"/>
    <w:rsid w:val="00A772F7"/>
    <w:rsid w:val="00A926A5"/>
    <w:rsid w:val="00AB6696"/>
    <w:rsid w:val="00AC5754"/>
    <w:rsid w:val="00AD2BDF"/>
    <w:rsid w:val="00AF4D86"/>
    <w:rsid w:val="00B020B4"/>
    <w:rsid w:val="00B24C7B"/>
    <w:rsid w:val="00B342E5"/>
    <w:rsid w:val="00B35171"/>
    <w:rsid w:val="00B45BFC"/>
    <w:rsid w:val="00B50CD4"/>
    <w:rsid w:val="00B56256"/>
    <w:rsid w:val="00B7431E"/>
    <w:rsid w:val="00B87FD3"/>
    <w:rsid w:val="00B91357"/>
    <w:rsid w:val="00BA6792"/>
    <w:rsid w:val="00BB1975"/>
    <w:rsid w:val="00BC2123"/>
    <w:rsid w:val="00BC4967"/>
    <w:rsid w:val="00BC796F"/>
    <w:rsid w:val="00BC7A72"/>
    <w:rsid w:val="00BE569F"/>
    <w:rsid w:val="00BE675A"/>
    <w:rsid w:val="00BF47C4"/>
    <w:rsid w:val="00BF5446"/>
    <w:rsid w:val="00C160CF"/>
    <w:rsid w:val="00C364A6"/>
    <w:rsid w:val="00C401EC"/>
    <w:rsid w:val="00C45663"/>
    <w:rsid w:val="00C515DC"/>
    <w:rsid w:val="00CA767B"/>
    <w:rsid w:val="00CC1C7B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7E76"/>
    <w:rsid w:val="00DA3EDD"/>
    <w:rsid w:val="00DA54BE"/>
    <w:rsid w:val="00DA7BC7"/>
    <w:rsid w:val="00DC14FF"/>
    <w:rsid w:val="00DD4867"/>
    <w:rsid w:val="00DE0773"/>
    <w:rsid w:val="00DE23FE"/>
    <w:rsid w:val="00DE6B95"/>
    <w:rsid w:val="00DE7B6D"/>
    <w:rsid w:val="00DF6ABE"/>
    <w:rsid w:val="00E02FF7"/>
    <w:rsid w:val="00E102CE"/>
    <w:rsid w:val="00E103D9"/>
    <w:rsid w:val="00E14C30"/>
    <w:rsid w:val="00E21E61"/>
    <w:rsid w:val="00E2515C"/>
    <w:rsid w:val="00E26A7E"/>
    <w:rsid w:val="00E6009F"/>
    <w:rsid w:val="00E6447F"/>
    <w:rsid w:val="00E65F4D"/>
    <w:rsid w:val="00E71C58"/>
    <w:rsid w:val="00E878B3"/>
    <w:rsid w:val="00EA5259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44E"/>
    <w:rsid w:val="00EF5876"/>
    <w:rsid w:val="00F02258"/>
    <w:rsid w:val="00F03E9A"/>
    <w:rsid w:val="00F049E6"/>
    <w:rsid w:val="00F04EDB"/>
    <w:rsid w:val="00F14E6C"/>
    <w:rsid w:val="00F215DD"/>
    <w:rsid w:val="00F44A56"/>
    <w:rsid w:val="00F468F3"/>
    <w:rsid w:val="00F52A32"/>
    <w:rsid w:val="00F53285"/>
    <w:rsid w:val="00F66B24"/>
    <w:rsid w:val="00F67184"/>
    <w:rsid w:val="00F700CE"/>
    <w:rsid w:val="00F706DD"/>
    <w:rsid w:val="00F7537D"/>
    <w:rsid w:val="00F9345F"/>
    <w:rsid w:val="00F95496"/>
    <w:rsid w:val="00F9626E"/>
    <w:rsid w:val="00FA63F2"/>
    <w:rsid w:val="00FB33FF"/>
    <w:rsid w:val="00FB6BEA"/>
    <w:rsid w:val="00FB6E2E"/>
    <w:rsid w:val="00FC3DA1"/>
    <w:rsid w:val="00FC638D"/>
    <w:rsid w:val="00FD722B"/>
    <w:rsid w:val="00FE068F"/>
    <w:rsid w:val="00FE1DE8"/>
    <w:rsid w:val="00FE2DAC"/>
    <w:rsid w:val="00FE61C5"/>
    <w:rsid w:val="00FE667A"/>
    <w:rsid w:val="00FE73B2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,"/>
  <w15:docId w15:val="{EBB9CF50-37B5-4FA5-A39D-5826E1EE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de%20estad&#237;sticas%204to%20trimestre\Tablas%20y%20graficos%20del%20informe%20de%20estad&#237;sticas%20del%204to%20trimestr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de%20estad&#237;sticas%204to%20trimestre\Tablas%20y%20graficos%20del%20informe%20de%20estad&#237;sticas%20del%204to%20trimestr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de%20estad&#237;sticas%204to%20trimestre\Tablas%20y%20graficos%20del%20informe%20de%20estad&#237;sticas%20del%204to%20trimest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487</c:v>
                </c:pt>
                <c:pt idx="1">
                  <c:v>400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585</c:v>
                </c:pt>
                <c:pt idx="1">
                  <c:v>376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230</c:v>
                </c:pt>
                <c:pt idx="1">
                  <c:v>401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342912"/>
        <c:axId val="50344704"/>
      </c:barChart>
      <c:catAx>
        <c:axId val="5034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50344704"/>
        <c:crosses val="autoZero"/>
        <c:auto val="1"/>
        <c:lblAlgn val="ctr"/>
        <c:lblOffset val="100"/>
        <c:noMultiLvlLbl val="0"/>
      </c:catAx>
      <c:valAx>
        <c:axId val="503447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5034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Beneficiarios!$B$19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Beneficiarios!$B$21:$B$23</c:f>
              <c:numCache>
                <c:formatCode>#,##0</c:formatCode>
                <c:ptCount val="3"/>
                <c:pt idx="0">
                  <c:v>170450</c:v>
                </c:pt>
                <c:pt idx="1">
                  <c:v>560000</c:v>
                </c:pt>
                <c:pt idx="2">
                  <c:v>525000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Beneficiarios!$C$19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Beneficiarios!$C$21:$C$23</c:f>
              <c:numCache>
                <c:formatCode>#,##0</c:formatCode>
                <c:ptCount val="3"/>
                <c:pt idx="0">
                  <c:v>204750</c:v>
                </c:pt>
                <c:pt idx="1">
                  <c:v>526400</c:v>
                </c:pt>
                <c:pt idx="2">
                  <c:v>525000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Beneficiarios!$D$19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Beneficiarios!$D$21:$D$23</c:f>
              <c:numCache>
                <c:formatCode>#,##0</c:formatCode>
                <c:ptCount val="3"/>
                <c:pt idx="0">
                  <c:v>80500</c:v>
                </c:pt>
                <c:pt idx="1">
                  <c:v>561400</c:v>
                </c:pt>
                <c:pt idx="2">
                  <c:v>630000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387968"/>
        <c:axId val="48964352"/>
      </c:barChart>
      <c:catAx>
        <c:axId val="5038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48964352"/>
        <c:crosses val="autoZero"/>
        <c:auto val="1"/>
        <c:lblAlgn val="ctr"/>
        <c:lblOffset val="100"/>
        <c:noMultiLvlLbl val="0"/>
      </c:catAx>
      <c:valAx>
        <c:axId val="4896435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5038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canales'!$B$19</c:f>
              <c:strCache>
                <c:ptCount val="1"/>
                <c:pt idx="0">
                  <c:v>Octubre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canales'!$A$21:$A$22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canales'!$B$21:$B$22</c:f>
              <c:numCache>
                <c:formatCode>#,##0</c:formatCode>
                <c:ptCount val="2"/>
                <c:pt idx="0">
                  <c:v>394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'Productores canales'!$C$19</c:f>
              <c:strCache>
                <c:ptCount val="1"/>
                <c:pt idx="0">
                  <c:v>Noviembre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canales'!$A$21:$A$22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canales'!$C$21:$C$22</c:f>
              <c:numCache>
                <c:formatCode>#,##0</c:formatCode>
                <c:ptCount val="2"/>
                <c:pt idx="0">
                  <c:v>400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'Productores canales'!$D$19</c:f>
              <c:strCache>
                <c:ptCount val="1"/>
                <c:pt idx="0">
                  <c:v>Diciembre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canales'!$A$21:$A$22</c:f>
              <c:strCache>
                <c:ptCount val="2"/>
                <c:pt idx="0">
                  <c:v>Mercados de Productores</c:v>
                </c:pt>
                <c:pt idx="1">
                  <c:v>Ferias Agropecuarias</c:v>
                </c:pt>
              </c:strCache>
            </c:strRef>
          </c:cat>
          <c:val>
            <c:numRef>
              <c:f>'Productores canales'!$D$21:$D$22</c:f>
              <c:numCache>
                <c:formatCode>#,##0</c:formatCode>
                <c:ptCount val="2"/>
                <c:pt idx="0">
                  <c:v>390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402368"/>
        <c:axId val="63403904"/>
      </c:barChart>
      <c:catAx>
        <c:axId val="6340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n-US"/>
          </a:p>
        </c:txPr>
        <c:crossAx val="63403904"/>
        <c:crosses val="autoZero"/>
        <c:auto val="1"/>
        <c:lblAlgn val="ctr"/>
        <c:lblOffset val="100"/>
        <c:noMultiLvlLbl val="0"/>
      </c:catAx>
      <c:valAx>
        <c:axId val="63403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6340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89B6-3B02-45FF-B12E-9CE6C46C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1732</Words>
  <Characters>9879</Characters>
  <Application>Microsoft Office Word</Application>
  <DocSecurity>0</DocSecurity>
  <Lines>82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Albania de Jesus Diaz Lopez</cp:lastModifiedBy>
  <cp:revision>2</cp:revision>
  <cp:lastPrinted>2022-04-13T19:02:00Z</cp:lastPrinted>
  <dcterms:created xsi:type="dcterms:W3CDTF">2023-01-13T14:49:00Z</dcterms:created>
  <dcterms:modified xsi:type="dcterms:W3CDTF">2023-01-13T14:49:00Z</dcterms:modified>
</cp:coreProperties>
</file>