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378E60E0">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378E60E0">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1FBA559E" w:rsidR="00156BD0" w:rsidRDefault="23BFD021" w:rsidP="57E44ECB">
            <w:pPr>
              <w:widowControl w:val="0"/>
              <w:spacing w:after="0" w:line="240" w:lineRule="auto"/>
              <w:jc w:val="both"/>
              <w:rPr>
                <w:b/>
                <w:bCs/>
                <w:lang w:val="es-ES"/>
              </w:rPr>
            </w:pPr>
            <w:r w:rsidRPr="378E60E0">
              <w:rPr>
                <w:rFonts w:eastAsia="Calibri"/>
                <w:b/>
                <w:bCs/>
                <w:lang w:val="es-ES"/>
              </w:rPr>
              <w:t>Junio</w:t>
            </w:r>
            <w:r w:rsidR="07421778" w:rsidRPr="378E60E0">
              <w:rPr>
                <w:rFonts w:eastAsia="Calibri"/>
                <w:b/>
                <w:bCs/>
                <w:lang w:val="es-ES"/>
              </w:rPr>
              <w:t xml:space="preserve"> </w:t>
            </w:r>
            <w:r w:rsidR="258CF922" w:rsidRPr="378E60E0">
              <w:rPr>
                <w:rFonts w:eastAsia="Calibri"/>
                <w:b/>
                <w:bCs/>
                <w:lang w:val="es-ES"/>
              </w:rPr>
              <w:t>2</w:t>
            </w:r>
            <w:r w:rsidR="1AC3C2D7" w:rsidRPr="378E60E0">
              <w:rPr>
                <w:rFonts w:eastAsia="Calibri"/>
                <w:b/>
                <w:bCs/>
                <w:lang w:val="es-ES"/>
              </w:rPr>
              <w:t>02</w:t>
            </w:r>
            <w:r w:rsidR="5C4C75D3" w:rsidRPr="378E60E0">
              <w:rPr>
                <w:rFonts w:eastAsia="Calibri"/>
                <w:b/>
                <w:bCs/>
                <w:lang w:val="es-ES"/>
              </w:rPr>
              <w:t>5</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rsidTr="7DA9F17B">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rsidTr="7DA9F17B">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rsidTr="7DA9F17B">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rsidTr="7DA9F17B">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rsidTr="7DA9F17B">
        <w:tc>
          <w:tcPr>
            <w:tcW w:w="5244" w:type="dxa"/>
          </w:tcPr>
          <w:p w14:paraId="0C157DF4" w14:textId="5454C649" w:rsidR="00156BD0" w:rsidRDefault="00D44424" w:rsidP="7DA9F17B">
            <w:pPr>
              <w:widowControl w:val="0"/>
              <w:spacing w:after="0" w:line="240" w:lineRule="auto"/>
              <w:rPr>
                <w:rFonts w:eastAsia="Calibri"/>
                <w:color w:val="000000" w:themeColor="text1"/>
                <w:sz w:val="20"/>
                <w:szCs w:val="20"/>
              </w:rPr>
            </w:pPr>
            <w:r w:rsidRPr="7DA9F17B">
              <w:rPr>
                <w:rFonts w:eastAsia="Calibri"/>
                <w:b/>
                <w:bCs/>
                <w:color w:val="000000" w:themeColor="text1"/>
                <w:sz w:val="20"/>
                <w:szCs w:val="20"/>
              </w:rPr>
              <w:t xml:space="preserve">Decreto No. </w:t>
            </w:r>
            <w:r w:rsidR="000995A7" w:rsidRPr="7DA9F17B">
              <w:rPr>
                <w:rFonts w:eastAsia="Calibri"/>
                <w:b/>
                <w:bCs/>
                <w:color w:val="000000" w:themeColor="text1"/>
                <w:sz w:val="20"/>
                <w:szCs w:val="20"/>
              </w:rPr>
              <w:t>48-25</w:t>
            </w:r>
            <w:r w:rsidRPr="7DA9F17B">
              <w:rPr>
                <w:rFonts w:eastAsia="Calibri"/>
                <w:b/>
                <w:bCs/>
                <w:color w:val="000000" w:themeColor="text1"/>
                <w:sz w:val="20"/>
                <w:szCs w:val="20"/>
              </w:rPr>
              <w:t xml:space="preserve"> </w:t>
            </w:r>
            <w:r w:rsidRPr="7DA9F17B">
              <w:rPr>
                <w:rFonts w:eastAsia="Calibri"/>
                <w:color w:val="000000" w:themeColor="text1"/>
                <w:sz w:val="20"/>
                <w:szCs w:val="20"/>
              </w:rPr>
              <w:t xml:space="preserve">Designación del Sr. </w:t>
            </w:r>
            <w:r w:rsidR="766099EC" w:rsidRPr="7DA9F17B">
              <w:rPr>
                <w:rFonts w:eastAsia="Calibri"/>
                <w:color w:val="000000" w:themeColor="text1"/>
                <w:sz w:val="20"/>
                <w:szCs w:val="20"/>
              </w:rPr>
              <w:t xml:space="preserve">David Herrera Diaz </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335CF991" w:rsidR="00156BD0" w:rsidRDefault="42B7BC7B">
            <w:pPr>
              <w:widowControl w:val="0"/>
              <w:spacing w:after="0" w:line="240" w:lineRule="auto"/>
            </w:pPr>
            <w:hyperlink r:id="rId13">
              <w:r w:rsidRPr="7DA9F17B">
                <w:rPr>
                  <w:rStyle w:val="Hipervnculo"/>
                  <w:rFonts w:ascii="Calibri" w:eastAsia="Calibri" w:hAnsi="Calibri" w:cs="Calibri"/>
                  <w:sz w:val="20"/>
                  <w:szCs w:val="20"/>
                </w:rPr>
                <w:t>https://www.inespre.gob.do/transparencia/download/decreto-no-48-25-designacion-del-senor-david-herrera-diaz-director-ejecutivo-del-inespre-de-fecha-31-de-enero-de-2025/?wpdmdl=27428&amp;refresh=6852e6a8e46de1750263464</w:t>
              </w:r>
            </w:hyperlink>
          </w:p>
        </w:tc>
        <w:tc>
          <w:tcPr>
            <w:tcW w:w="1277" w:type="dxa"/>
            <w:vAlign w:val="center"/>
          </w:tcPr>
          <w:p w14:paraId="229361DD" w14:textId="456A57DD" w:rsidR="00156BD0" w:rsidRDefault="42B7BC7B" w:rsidP="7DA9F17B">
            <w:pPr>
              <w:widowControl w:val="0"/>
              <w:spacing w:after="0" w:line="240" w:lineRule="auto"/>
              <w:jc w:val="center"/>
              <w:rPr>
                <w:rFonts w:eastAsia="Calibri"/>
                <w:b/>
                <w:bCs/>
                <w:sz w:val="20"/>
                <w:szCs w:val="20"/>
                <w:lang w:val="es-ES"/>
              </w:rPr>
            </w:pPr>
            <w:r w:rsidRPr="7DA9F17B">
              <w:rPr>
                <w:rFonts w:eastAsia="Calibri"/>
                <w:b/>
                <w:bCs/>
                <w:sz w:val="20"/>
                <w:szCs w:val="20"/>
                <w:lang w:val="es-ES"/>
              </w:rPr>
              <w:t>Enero</w:t>
            </w:r>
            <w:r w:rsidR="00D44424" w:rsidRPr="7DA9F17B">
              <w:rPr>
                <w:rFonts w:eastAsia="Calibri"/>
                <w:b/>
                <w:bCs/>
                <w:sz w:val="20"/>
                <w:szCs w:val="20"/>
                <w:lang w:val="es-ES"/>
              </w:rPr>
              <w:t xml:space="preserve"> </w:t>
            </w:r>
            <w:r w:rsidR="1EC2B488" w:rsidRPr="7DA9F17B">
              <w:rPr>
                <w:rFonts w:eastAsia="Calibri"/>
                <w:b/>
                <w:bCs/>
                <w:sz w:val="20"/>
                <w:szCs w:val="20"/>
                <w:lang w:val="es-ES"/>
              </w:rPr>
              <w:t>31</w:t>
            </w:r>
            <w:r w:rsidR="00D44424" w:rsidRPr="7DA9F17B">
              <w:rPr>
                <w:rFonts w:eastAsia="Calibri"/>
                <w:b/>
                <w:bCs/>
                <w:sz w:val="20"/>
                <w:szCs w:val="20"/>
                <w:lang w:val="es-ES"/>
              </w:rPr>
              <w:t xml:space="preserve"> del 202</w:t>
            </w:r>
            <w:r w:rsidR="689A0759" w:rsidRPr="7DA9F17B">
              <w:rPr>
                <w:rFonts w:eastAsia="Calibri"/>
                <w:b/>
                <w:bCs/>
                <w:sz w:val="20"/>
                <w:szCs w:val="20"/>
                <w:lang w:val="es-ES"/>
              </w:rPr>
              <w:t>5</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rsidTr="7DA9F17B">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4"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5"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6"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rsidTr="7DA9F17B">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rsidTr="7DA9F17B">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2489B053" w:rsidR="00156BD0" w:rsidRDefault="02F016E9" w:rsidP="7DA9F17B">
            <w:pPr>
              <w:widowControl w:val="0"/>
              <w:spacing w:after="0" w:line="240" w:lineRule="auto"/>
              <w:jc w:val="center"/>
            </w:pPr>
            <w:r w:rsidRPr="7DA9F17B">
              <w:rPr>
                <w:rFonts w:eastAsia="Calibri"/>
                <w:b/>
                <w:bCs/>
                <w:lang w:val="es-ES"/>
              </w:rPr>
              <w:t>Marzo 2021</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rsidTr="7DA9F17B">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rsidTr="7DA9F17B">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3B66A7AB">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3B66A7AB">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4420A9AB" w:rsidR="00156BD0" w:rsidRPr="009A0814" w:rsidRDefault="77096319">
            <w:pPr>
              <w:widowControl w:val="0"/>
              <w:spacing w:after="0" w:line="240" w:lineRule="auto"/>
              <w:jc w:val="center"/>
            </w:pPr>
            <w:hyperlink r:id="rId17">
              <w:r w:rsidRPr="3B66A7AB">
                <w:rPr>
                  <w:rStyle w:val="Hipervnculo"/>
                  <w:rFonts w:ascii="Calibri" w:eastAsia="Calibri" w:hAnsi="Calibri" w:cs="Calibri"/>
                </w:rPr>
                <w:t>https://www.inespre.gob.do/transparencia/download/organigrama-del-instituto-de-estabilizacion-de-precios-inespre-2/?wpdmdl=28139&amp;refresh=68557d16b2b971750433046</w:t>
              </w:r>
            </w:hyperlink>
          </w:p>
        </w:tc>
        <w:tc>
          <w:tcPr>
            <w:tcW w:w="1275" w:type="dxa"/>
            <w:vAlign w:val="center"/>
          </w:tcPr>
          <w:p w14:paraId="3EF63E73" w14:textId="4264F2CA" w:rsidR="00156BD0" w:rsidRDefault="04D14607"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61E3C92A" w:rsidRPr="3B66A7AB">
              <w:rPr>
                <w:rFonts w:eastAsia="Calibri"/>
                <w:b/>
                <w:bCs/>
                <w:lang w:val="es-ES"/>
              </w:rPr>
              <w:t>2</w:t>
            </w:r>
            <w:r w:rsidR="5C147E7E" w:rsidRPr="3B66A7AB">
              <w:rPr>
                <w:rFonts w:eastAsia="Calibri"/>
                <w:b/>
                <w:bCs/>
                <w:lang w:val="es-ES"/>
              </w:rPr>
              <w:t>4</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3B66A7AB">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32A29BDA" w:rsidR="00156BD0" w:rsidRDefault="14F21004">
            <w:pPr>
              <w:widowControl w:val="0"/>
              <w:spacing w:after="0" w:line="240" w:lineRule="auto"/>
              <w:jc w:val="center"/>
            </w:pPr>
            <w:hyperlink r:id="rId18">
              <w:r w:rsidRPr="3B66A7AB">
                <w:rPr>
                  <w:rStyle w:val="Hipervnculo"/>
                  <w:rFonts w:ascii="Calibri" w:eastAsia="Calibri" w:hAnsi="Calibri" w:cs="Calibri"/>
                </w:rPr>
                <w:t>https://www.inespre.gob.do/transparencia/download/manual-de-organizacion-y-funciones-inespre/?wpdmdl=28138&amp;refresh=68557d16bd99a1750433046</w:t>
              </w:r>
            </w:hyperlink>
          </w:p>
        </w:tc>
        <w:tc>
          <w:tcPr>
            <w:tcW w:w="1275" w:type="dxa"/>
            <w:vAlign w:val="center"/>
          </w:tcPr>
          <w:p w14:paraId="37E1E020" w14:textId="2F7CDB33" w:rsidR="00156BD0" w:rsidRDefault="00D44424" w:rsidP="3B66A7AB">
            <w:pPr>
              <w:widowControl w:val="0"/>
              <w:spacing w:after="0" w:line="240" w:lineRule="auto"/>
              <w:jc w:val="center"/>
              <w:rPr>
                <w:b/>
                <w:bCs/>
                <w:lang w:val="es-ES"/>
              </w:rPr>
            </w:pPr>
            <w:r w:rsidRPr="3B66A7AB">
              <w:rPr>
                <w:rFonts w:eastAsia="Calibri"/>
                <w:b/>
                <w:bCs/>
                <w:lang w:val="es-ES"/>
              </w:rPr>
              <w:t xml:space="preserve"> 20</w:t>
            </w:r>
            <w:r w:rsidR="2D9E67B0" w:rsidRPr="3B66A7AB">
              <w:rPr>
                <w:rFonts w:eastAsia="Calibri"/>
                <w:b/>
                <w:bCs/>
                <w:lang w:val="es-ES"/>
              </w:rPr>
              <w:t>25</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3B66A7AB">
        <w:tc>
          <w:tcPr>
            <w:tcW w:w="4395" w:type="dxa"/>
          </w:tcPr>
          <w:p w14:paraId="3C10C96B" w14:textId="13A4F0E1"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w:t>
            </w:r>
            <w:r w:rsidR="61C466A6" w:rsidRPr="3B66A7AB">
              <w:rPr>
                <w:rFonts w:eastAsia="Calibri"/>
                <w:color w:val="000000" w:themeColor="text1"/>
              </w:rPr>
              <w:t>1</w:t>
            </w:r>
            <w:r w:rsidRPr="3B66A7AB">
              <w:rPr>
                <w:rFonts w:eastAsia="Calibri"/>
                <w:color w:val="000000" w:themeColor="text1"/>
              </w:rPr>
              <w:t>-20</w:t>
            </w:r>
            <w:r w:rsidR="398A67B2" w:rsidRPr="3B66A7AB">
              <w:rPr>
                <w:rFonts w:eastAsia="Calibri"/>
                <w:color w:val="000000" w:themeColor="text1"/>
              </w:rPr>
              <w:t>24</w:t>
            </w:r>
            <w:r w:rsidRPr="3B66A7AB">
              <w:rPr>
                <w:rFonts w:eastAsia="Calibri"/>
                <w:color w:val="000000" w:themeColor="text1"/>
              </w:rPr>
              <w:t xml:space="preserve">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7BD0ABF5" w:rsidR="00156BD0" w:rsidRDefault="41B40480">
            <w:pPr>
              <w:widowControl w:val="0"/>
              <w:spacing w:after="0" w:line="240" w:lineRule="auto"/>
              <w:jc w:val="center"/>
            </w:pPr>
            <w:hyperlink r:id="rId19">
              <w:r w:rsidRPr="3B66A7AB">
                <w:rPr>
                  <w:rStyle w:val="Hipervnculo"/>
                  <w:rFonts w:ascii="Calibri" w:eastAsia="Calibri" w:hAnsi="Calibri" w:cs="Calibri"/>
                </w:rPr>
                <w:t>https://www.inespre.gob.do/transparencia/download/resolucion-num-001-2024-que-aprueba-la-estructura-organizativa-del-inespre/?wpdmdl=28140&amp;refresh=68557d16c7cbe1750433046</w:t>
              </w:r>
            </w:hyperlink>
          </w:p>
        </w:tc>
        <w:tc>
          <w:tcPr>
            <w:tcW w:w="1275" w:type="dxa"/>
            <w:vAlign w:val="center"/>
          </w:tcPr>
          <w:p w14:paraId="7FE75A5D" w14:textId="7951BAA0" w:rsidR="00156BD0" w:rsidRDefault="3B4A41C4" w:rsidP="3B66A7AB">
            <w:pPr>
              <w:widowControl w:val="0"/>
              <w:spacing w:after="0" w:line="240" w:lineRule="auto"/>
              <w:jc w:val="center"/>
              <w:rPr>
                <w:rFonts w:eastAsia="Calibri"/>
                <w:b/>
                <w:bCs/>
                <w:lang w:val="es-ES"/>
              </w:rPr>
            </w:pPr>
            <w:r w:rsidRPr="3B66A7AB">
              <w:rPr>
                <w:rFonts w:eastAsia="Calibri"/>
                <w:b/>
                <w:bCs/>
                <w:lang w:val="es-ES"/>
              </w:rPr>
              <w:t>Agosto</w:t>
            </w:r>
            <w:r w:rsidR="00D44424" w:rsidRPr="3B66A7AB">
              <w:rPr>
                <w:rFonts w:eastAsia="Calibri"/>
                <w:b/>
                <w:bCs/>
                <w:lang w:val="es-ES"/>
              </w:rPr>
              <w:t xml:space="preserve"> del 20</w:t>
            </w:r>
            <w:r w:rsidR="30039B68" w:rsidRPr="3B66A7AB">
              <w:rPr>
                <w:rFonts w:eastAsia="Calibri"/>
                <w:b/>
                <w:bCs/>
                <w:lang w:val="es-ES"/>
              </w:rPr>
              <w:t>24</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3B66A7AB">
        <w:tc>
          <w:tcPr>
            <w:tcW w:w="4395" w:type="dxa"/>
          </w:tcPr>
          <w:p w14:paraId="3E36AE44" w14:textId="3A90E0A4" w:rsidR="00156BD0" w:rsidRDefault="00D44424" w:rsidP="3B66A7AB">
            <w:pPr>
              <w:widowControl w:val="0"/>
              <w:spacing w:after="0" w:line="240" w:lineRule="auto"/>
              <w:rPr>
                <w:rFonts w:eastAsia="Calibri"/>
                <w:color w:val="000000" w:themeColor="text1"/>
              </w:rPr>
            </w:pPr>
            <w:r w:rsidRPr="3B66A7AB">
              <w:rPr>
                <w:rFonts w:eastAsia="Calibri"/>
                <w:color w:val="000000" w:themeColor="text1"/>
              </w:rPr>
              <w:t>Resolución Probatoria No. 003-20</w:t>
            </w:r>
            <w:r w:rsidR="5F5EEE57" w:rsidRPr="3B66A7AB">
              <w:rPr>
                <w:rFonts w:eastAsia="Calibri"/>
                <w:color w:val="000000" w:themeColor="text1"/>
              </w:rPr>
              <w:t>25</w:t>
            </w:r>
            <w:r w:rsidRPr="3B66A7AB">
              <w:rPr>
                <w:rFonts w:eastAsia="Calibri"/>
                <w:color w:val="000000" w:themeColor="text1"/>
              </w:rPr>
              <w:t xml:space="preserve">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73683C4" w:rsidR="00156BD0" w:rsidRDefault="1A2EC744">
            <w:pPr>
              <w:widowControl w:val="0"/>
              <w:spacing w:after="0" w:line="240" w:lineRule="auto"/>
              <w:jc w:val="center"/>
            </w:pPr>
            <w:hyperlink r:id="rId20">
              <w:r w:rsidRPr="3B66A7AB">
                <w:rPr>
                  <w:rStyle w:val="Hipervnculo"/>
                  <w:rFonts w:ascii="Calibri" w:eastAsia="Calibri" w:hAnsi="Calibri" w:cs="Calibri"/>
                </w:rPr>
                <w:t>https://www.inespre.gob.do/transparencia/download/resolucion-num-03-2025-que-aprueba-el-manual-de-organizacion-y-funciones-del-inespre/?wpdmdl=28141&amp;refresh=68557d16cdc931750433046</w:t>
              </w:r>
            </w:hyperlink>
          </w:p>
        </w:tc>
        <w:tc>
          <w:tcPr>
            <w:tcW w:w="1275" w:type="dxa"/>
            <w:vAlign w:val="center"/>
          </w:tcPr>
          <w:p w14:paraId="728245D5" w14:textId="0D054DDD" w:rsidR="00156BD0" w:rsidRDefault="15966AFA" w:rsidP="3B66A7AB">
            <w:pPr>
              <w:widowControl w:val="0"/>
              <w:spacing w:after="0" w:line="240" w:lineRule="auto"/>
              <w:jc w:val="center"/>
              <w:rPr>
                <w:rFonts w:eastAsia="Calibri"/>
                <w:b/>
                <w:bCs/>
                <w:lang w:val="es-ES"/>
              </w:rPr>
            </w:pPr>
            <w:r w:rsidRPr="3B66A7AB">
              <w:rPr>
                <w:rFonts w:eastAsia="Calibri"/>
                <w:b/>
                <w:bCs/>
                <w:lang w:val="es-ES"/>
              </w:rPr>
              <w:t>Mayo</w:t>
            </w:r>
            <w:r w:rsidR="00D44424" w:rsidRPr="3B66A7AB">
              <w:rPr>
                <w:rFonts w:eastAsia="Calibri"/>
                <w:b/>
                <w:bCs/>
                <w:lang w:val="es-ES"/>
              </w:rPr>
              <w:t xml:space="preserve"> 20</w:t>
            </w:r>
            <w:r w:rsidR="6D8B6FC8" w:rsidRPr="3B66A7AB">
              <w:rPr>
                <w:rFonts w:eastAsia="Calibri"/>
                <w:b/>
                <w:bCs/>
                <w:lang w:val="es-ES"/>
              </w:rPr>
              <w:t>25</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0F73D50" w14:textId="1DCB1437" w:rsidR="3B66A7AB" w:rsidRDefault="3B66A7AB"/>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203115E9">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203115E9">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203115E9">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21"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203115E9">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Estructura organizacional de la Oficina de </w:t>
            </w:r>
            <w:r>
              <w:rPr>
                <w:rFonts w:eastAsia="Calibri" w:cstheme="minorHAnsi"/>
                <w:bCs/>
                <w:color w:val="000000" w:themeColor="text1"/>
              </w:rPr>
              <w:lastRenderedPageBreak/>
              <w:t>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lastRenderedPageBreak/>
              <w:t>Digital -</w:t>
            </w:r>
            <w:r>
              <w:rPr>
                <w:rFonts w:eastAsia="Calibri" w:cstheme="minorHAnsi"/>
                <w:b/>
              </w:rPr>
              <w:lastRenderedPageBreak/>
              <w:t>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https://www.inespre.gob.do/transparencia/download/estruc</w:t>
              </w:r>
              <w:r w:rsidRPr="008C4ED7">
                <w:rPr>
                  <w:rStyle w:val="Hipervnculo"/>
                  <w:b/>
                  <w:bCs/>
                </w:rPr>
                <w:lastRenderedPageBreak/>
                <w:t>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413A61D0" w14:textId="77777777" w:rsidTr="203115E9">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203115E9">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23"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203115E9">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46D6CEA9" w14:textId="0388BF70" w:rsidR="00156BD0" w:rsidRDefault="5B984541" w:rsidP="203115E9">
            <w:pPr>
              <w:widowControl w:val="0"/>
              <w:spacing w:after="0" w:line="240" w:lineRule="auto"/>
              <w:jc w:val="center"/>
              <w:rPr>
                <w:b/>
                <w:bCs/>
              </w:rPr>
            </w:pPr>
            <w:r w:rsidRPr="203115E9">
              <w:rPr>
                <w:rFonts w:eastAsia="Calibri"/>
                <w:b/>
                <w:bCs/>
                <w:lang w:val="es-ES"/>
              </w:rPr>
              <w:t>Junio</w:t>
            </w:r>
          </w:p>
          <w:p w14:paraId="5AA433A9" w14:textId="7296845C" w:rsidR="00156BD0" w:rsidRDefault="688B3C46" w:rsidP="06CA0F9E">
            <w:pPr>
              <w:widowControl w:val="0"/>
              <w:spacing w:after="0" w:line="240" w:lineRule="auto"/>
              <w:jc w:val="center"/>
              <w:rPr>
                <w:b/>
                <w:bCs/>
              </w:rPr>
            </w:pPr>
            <w:r w:rsidRPr="203115E9">
              <w:rPr>
                <w:rFonts w:eastAsia="Calibri"/>
                <w:b/>
                <w:bCs/>
                <w:lang w:val="es-ES"/>
              </w:rPr>
              <w:t xml:space="preserve"> </w:t>
            </w:r>
            <w:r w:rsidR="3D21AF64" w:rsidRPr="203115E9">
              <w:rPr>
                <w:rFonts w:eastAsia="Calibri"/>
                <w:b/>
                <w:bCs/>
                <w:lang w:val="es-ES"/>
              </w:rPr>
              <w:t>2</w:t>
            </w:r>
            <w:r w:rsidR="3A33E351" w:rsidRPr="203115E9">
              <w:rPr>
                <w:rFonts w:eastAsia="Calibri"/>
                <w:b/>
                <w:bCs/>
                <w:lang w:val="es-ES"/>
              </w:rPr>
              <w:t>02</w:t>
            </w:r>
            <w:r w:rsidR="2E907751" w:rsidRPr="203115E9">
              <w:rPr>
                <w:rFonts w:eastAsia="Calibr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203115E9">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24" w:history="1">
              <w:r w:rsidRPr="008C4ED7">
                <w:rPr>
                  <w:rStyle w:val="Hipervnculo"/>
                  <w:b/>
                  <w:bCs/>
                </w:rPr>
                <w:t>https://www.inespre.gob.do/transparencia/oai/estadisticas-oai/</w:t>
              </w:r>
            </w:hyperlink>
            <w:r>
              <w:rPr>
                <w:b/>
                <w:bCs/>
              </w:rPr>
              <w:t xml:space="preserve"> </w:t>
            </w:r>
          </w:p>
        </w:tc>
        <w:tc>
          <w:tcPr>
            <w:tcW w:w="1418" w:type="dxa"/>
          </w:tcPr>
          <w:p w14:paraId="33355B48" w14:textId="5FEE7300" w:rsidR="00156BD0" w:rsidRDefault="17F3563D"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72CF33C8" w:rsidRPr="06CA0F9E">
              <w:rPr>
                <w:rFonts w:eastAsia="Calibri"/>
                <w:b/>
                <w:bCs/>
                <w:lang w:val="es-ES"/>
              </w:rPr>
              <w:t>4</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203115E9">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203115E9">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6"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2F410B00" w14:textId="17821136" w:rsidR="23451950" w:rsidRDefault="23451950" w:rsidP="378E60E0">
            <w:pPr>
              <w:widowControl w:val="0"/>
              <w:spacing w:after="0" w:line="240" w:lineRule="auto"/>
              <w:jc w:val="center"/>
            </w:pPr>
            <w:r w:rsidRPr="378E60E0">
              <w:rPr>
                <w:rFonts w:eastAsia="Calibri"/>
                <w:b/>
                <w:bCs/>
                <w:lang w:val="es-ES"/>
              </w:rPr>
              <w:t>Junio</w:t>
            </w:r>
          </w:p>
          <w:p w14:paraId="1034174C" w14:textId="167B8CA4" w:rsidR="00156BD0" w:rsidRDefault="5C4C75D3" w:rsidP="62C624FD">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w:t>
            </w:r>
            <w:r w:rsidR="616FDF39" w:rsidRPr="52304E4C">
              <w:rPr>
                <w:rFonts w:eastAsia="Calibri"/>
                <w:b/>
                <w:bCs/>
                <w:lang w:val="es-ES"/>
              </w:rPr>
              <w:t>02</w:t>
            </w:r>
            <w:r w:rsidRPr="52304E4C">
              <w:rPr>
                <w:rFonts w:eastAsia="Calibri"/>
                <w:b/>
                <w:bCs/>
                <w:lang w:val="es-ES"/>
              </w:rPr>
              <w:t>5</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203115E9">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7"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2E4EBCA3" w14:textId="4D34C02D" w:rsidR="00156BD0" w:rsidRDefault="53CC7489" w:rsidP="0D794D4F">
            <w:pPr>
              <w:widowControl w:val="0"/>
              <w:spacing w:after="0" w:line="240" w:lineRule="auto"/>
              <w:jc w:val="center"/>
              <w:rPr>
                <w:rFonts w:eastAsia="Calibri"/>
                <w:b/>
                <w:bCs/>
                <w:lang w:val="es-ES"/>
              </w:rPr>
            </w:pPr>
            <w:r w:rsidRPr="378E60E0">
              <w:rPr>
                <w:rFonts w:eastAsia="Calibri"/>
                <w:b/>
                <w:bCs/>
                <w:lang w:val="es-ES"/>
              </w:rPr>
              <w:t>Junio</w:t>
            </w:r>
          </w:p>
          <w:p w14:paraId="025D5F3C" w14:textId="173A7280" w:rsidR="00156BD0" w:rsidRDefault="5C4C75D3" w:rsidP="62C624FD">
            <w:pPr>
              <w:widowControl w:val="0"/>
              <w:spacing w:after="0" w:line="240" w:lineRule="auto"/>
              <w:jc w:val="center"/>
              <w:rPr>
                <w:b/>
                <w:bCs/>
              </w:rPr>
            </w:pPr>
            <w:r w:rsidRPr="52304E4C">
              <w:rPr>
                <w:rFonts w:eastAsia="Calibri"/>
                <w:b/>
                <w:bCs/>
                <w:lang w:val="es-ES"/>
              </w:rPr>
              <w:t xml:space="preserve"> 2025</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203115E9">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8"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203115E9">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9"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54231395" w:rsidR="62C624FD" w:rsidRPr="007F0619" w:rsidRDefault="63E25910" w:rsidP="5CADE614">
            <w:pPr>
              <w:widowControl w:val="0"/>
              <w:spacing w:after="0" w:line="240" w:lineRule="auto"/>
              <w:jc w:val="center"/>
              <w:rPr>
                <w:rFonts w:eastAsia="Calibri"/>
                <w:b/>
                <w:bCs/>
                <w:lang w:val="es-ES"/>
              </w:rPr>
            </w:pPr>
            <w:r w:rsidRPr="6446E7F0">
              <w:rPr>
                <w:rFonts w:eastAsia="Calibri"/>
                <w:b/>
                <w:bCs/>
                <w:lang w:val="es-ES"/>
              </w:rPr>
              <w:t>Abril</w:t>
            </w:r>
          </w:p>
          <w:p w14:paraId="1FBE425F" w14:textId="035A390A" w:rsidR="00156BD0" w:rsidRPr="00EA2D42" w:rsidRDefault="00D44424" w:rsidP="5CADE614">
            <w:pPr>
              <w:widowControl w:val="0"/>
              <w:spacing w:after="0" w:line="240" w:lineRule="auto"/>
              <w:jc w:val="center"/>
              <w:rPr>
                <w:rFonts w:eastAsia="Calibri"/>
                <w:b/>
                <w:bCs/>
                <w:lang w:val="es-ES"/>
              </w:rPr>
            </w:pPr>
            <w:r w:rsidRPr="5CADE614">
              <w:rPr>
                <w:rFonts w:eastAsia="Calibri"/>
                <w:b/>
                <w:bCs/>
                <w:lang w:val="es-ES"/>
              </w:rPr>
              <w:t>202</w:t>
            </w:r>
            <w:r w:rsidR="7606E8E0" w:rsidRPr="5CADE614">
              <w:rPr>
                <w:rFonts w:eastAsia="Calibri"/>
                <w:b/>
                <w:bCs/>
                <w:lang w:val="es-ES"/>
              </w:rPr>
              <w:t>5</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203115E9">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30"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24D33E35">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24D33E35">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31"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24D33E35">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32"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5BF38CF2" w:rsidR="00156BD0" w:rsidRDefault="003D2060" w:rsidP="06CA0F9E">
            <w:pPr>
              <w:widowControl w:val="0"/>
              <w:spacing w:after="0" w:line="240" w:lineRule="auto"/>
              <w:jc w:val="center"/>
              <w:rPr>
                <w:rFonts w:eastAsia="Calibri"/>
                <w:b/>
                <w:bCs/>
                <w:lang w:val="es-ES"/>
              </w:rPr>
            </w:pPr>
            <w:r>
              <w:rPr>
                <w:rFonts w:eastAsia="Calibri"/>
                <w:b/>
                <w:bCs/>
                <w:lang w:val="es-ES"/>
              </w:rPr>
              <w:t>Enero</w:t>
            </w:r>
            <w:r w:rsidR="32E02C88" w:rsidRPr="06CA0F9E">
              <w:rPr>
                <w:rFonts w:eastAsia="Calibri"/>
                <w:b/>
                <w:bCs/>
                <w:lang w:val="es-ES"/>
              </w:rPr>
              <w:t xml:space="preserve"> 202</w:t>
            </w:r>
            <w:r w:rsidR="37E52E5D" w:rsidRPr="06CA0F9E">
              <w:rPr>
                <w:rFonts w:eastAsia="Calibri"/>
                <w:b/>
                <w:bCs/>
                <w:lang w:val="es-ES"/>
              </w:rPr>
              <w:t>5</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24D33E35">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33"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53F9929C" w:rsidR="00156BD0" w:rsidRPr="00B76CE9" w:rsidRDefault="21CB159B" w:rsidP="0177A9BC">
            <w:pPr>
              <w:widowControl w:val="0"/>
              <w:spacing w:after="0" w:line="240" w:lineRule="auto"/>
              <w:jc w:val="center"/>
              <w:rPr>
                <w:b/>
                <w:bCs/>
                <w:highlight w:val="yellow"/>
                <w:lang w:val="es-ES"/>
              </w:rPr>
            </w:pPr>
            <w:r w:rsidRPr="378E60E0">
              <w:rPr>
                <w:rFonts w:eastAsia="Calibri"/>
                <w:b/>
                <w:bCs/>
                <w:lang w:val="es-ES"/>
              </w:rPr>
              <w:t xml:space="preserve">Junio </w:t>
            </w:r>
            <w:r w:rsidR="6F830274" w:rsidRPr="378E60E0">
              <w:rPr>
                <w:rFonts w:eastAsia="Calibri"/>
                <w:b/>
                <w:bCs/>
                <w:lang w:val="es-ES"/>
              </w:rPr>
              <w:t>202</w:t>
            </w:r>
            <w:r w:rsidR="060D7385" w:rsidRPr="378E60E0">
              <w:rPr>
                <w:rFonts w:eastAsia="Calibri"/>
                <w:b/>
                <w:bCs/>
                <w:lang w:val="es-ES"/>
              </w:rPr>
              <w:t>5</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24D33E35">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34"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566D3749" w:rsidR="00156BD0" w:rsidRDefault="003D2060" w:rsidP="06CA0F9E">
            <w:pPr>
              <w:widowControl w:val="0"/>
              <w:spacing w:after="0" w:line="240" w:lineRule="auto"/>
              <w:jc w:val="center"/>
              <w:rPr>
                <w:rFonts w:eastAsia="Calibri"/>
                <w:b/>
                <w:bCs/>
                <w:lang w:val="es-ES"/>
              </w:rPr>
            </w:pPr>
            <w:r>
              <w:rPr>
                <w:rFonts w:eastAsia="Calibri"/>
                <w:b/>
                <w:bCs/>
                <w:lang w:val="es-ES"/>
              </w:rPr>
              <w:t>Enero</w:t>
            </w:r>
            <w:r w:rsidR="00D44424" w:rsidRPr="06CA0F9E">
              <w:rPr>
                <w:rFonts w:eastAsia="Calibri"/>
                <w:b/>
                <w:bCs/>
                <w:lang w:val="es-ES"/>
              </w:rPr>
              <w:t xml:space="preserve"> 202</w:t>
            </w:r>
            <w:r>
              <w:rPr>
                <w:rFonts w:eastAsia="Calibri"/>
                <w:b/>
                <w:bCs/>
                <w:lang w:val="es-ES"/>
              </w:rPr>
              <w:t>5</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378E60E0">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378E60E0">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http://www.inespre.gob.do/transparencia/publicaciones-oficiales-2/</w:t>
              </w:r>
            </w:hyperlink>
          </w:p>
        </w:tc>
        <w:tc>
          <w:tcPr>
            <w:tcW w:w="1418" w:type="dxa"/>
            <w:vAlign w:val="center"/>
          </w:tcPr>
          <w:p w14:paraId="70C6E9E8" w14:textId="1ABE9137" w:rsidR="00156BD0" w:rsidRDefault="26399493" w:rsidP="0D794D4F">
            <w:pPr>
              <w:widowControl w:val="0"/>
              <w:spacing w:after="0" w:line="240" w:lineRule="auto"/>
              <w:jc w:val="center"/>
              <w:rPr>
                <w:rFonts w:eastAsia="Calibri"/>
                <w:b/>
                <w:bCs/>
                <w:lang w:val="es-ES"/>
              </w:rPr>
            </w:pPr>
            <w:r w:rsidRPr="378E60E0">
              <w:rPr>
                <w:rFonts w:eastAsia="Calibri"/>
                <w:b/>
                <w:bCs/>
                <w:lang w:val="es-ES"/>
              </w:rPr>
              <w:t>Junio</w:t>
            </w:r>
          </w:p>
          <w:p w14:paraId="4AE6EA4C" w14:textId="3E296AEA" w:rsidR="00156BD0" w:rsidRDefault="5C4C75D3" w:rsidP="62C624FD">
            <w:pPr>
              <w:widowControl w:val="0"/>
              <w:spacing w:after="0" w:line="240" w:lineRule="auto"/>
              <w:jc w:val="center"/>
            </w:pPr>
            <w:r w:rsidRPr="52304E4C">
              <w:rPr>
                <w:rFonts w:eastAsia="Calibri"/>
                <w:b/>
                <w:bCs/>
                <w:lang w:val="es-ES"/>
              </w:rPr>
              <w:t xml:space="preserve"> </w:t>
            </w:r>
            <w:r w:rsidR="30321F2A" w:rsidRPr="52304E4C">
              <w:rPr>
                <w:rFonts w:eastAsia="Calibri"/>
                <w:b/>
                <w:bCs/>
                <w:lang w:val="es-ES"/>
              </w:rPr>
              <w:t>2</w:t>
            </w:r>
            <w:r w:rsidR="1AC3C2D7" w:rsidRPr="52304E4C">
              <w:rPr>
                <w:rFonts w:eastAsia="Calibri"/>
                <w:b/>
                <w:bCs/>
                <w:lang w:val="es-ES"/>
              </w:rPr>
              <w:t>02</w:t>
            </w:r>
            <w:r w:rsidRPr="52304E4C">
              <w:rPr>
                <w:rFonts w:eastAsia="Calibri"/>
                <w:b/>
                <w:bCs/>
                <w:lang w:val="es-ES"/>
              </w:rPr>
              <w:t>5</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24D33E35">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24D33E35">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6">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63EC0AC0" w14:textId="3C451AB1" w:rsidR="00156BD0" w:rsidRDefault="39D4C649" w:rsidP="0D794D4F">
            <w:pPr>
              <w:widowControl w:val="0"/>
              <w:spacing w:after="0" w:line="240" w:lineRule="auto"/>
              <w:jc w:val="center"/>
              <w:rPr>
                <w:rFonts w:eastAsia="Calibri"/>
                <w:b/>
                <w:bCs/>
                <w:lang w:val="es-ES"/>
              </w:rPr>
            </w:pPr>
            <w:r w:rsidRPr="378E60E0">
              <w:rPr>
                <w:rFonts w:eastAsia="Calibri"/>
                <w:b/>
                <w:bCs/>
                <w:lang w:val="es-ES"/>
              </w:rPr>
              <w:t>Junio</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7"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203115E9">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203115E9">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8">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203115E9">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637EC2B3" w14:textId="3E6B29AF" w:rsidR="58EECCF2" w:rsidRDefault="32706847" w:rsidP="203115E9">
            <w:pPr>
              <w:widowControl w:val="0"/>
              <w:spacing w:after="0" w:line="240" w:lineRule="auto"/>
              <w:jc w:val="center"/>
              <w:rPr>
                <w:rFonts w:eastAsia="Calibri"/>
                <w:b/>
                <w:bCs/>
                <w:lang w:val="es-ES"/>
              </w:rPr>
            </w:pPr>
            <w:r w:rsidRPr="203115E9">
              <w:rPr>
                <w:rFonts w:eastAsia="Calibri"/>
                <w:b/>
                <w:bCs/>
                <w:lang w:val="es-ES"/>
              </w:rPr>
              <w:t>Junio</w:t>
            </w:r>
          </w:p>
          <w:p w14:paraId="50E16BC2" w14:textId="1041C0FB" w:rsidR="00156BD0" w:rsidRDefault="2CF55DEC" w:rsidP="06CA0F9E">
            <w:pPr>
              <w:widowControl w:val="0"/>
              <w:spacing w:after="0" w:line="240" w:lineRule="auto"/>
              <w:jc w:val="center"/>
              <w:rPr>
                <w:b/>
                <w:bCs/>
                <w:lang w:val="es-ES"/>
              </w:rPr>
            </w:pPr>
            <w:r w:rsidRPr="203115E9">
              <w:rPr>
                <w:rFonts w:eastAsia="Calibri"/>
                <w:b/>
                <w:bCs/>
                <w:lang w:val="es-ES"/>
              </w:rPr>
              <w:t xml:space="preserve"> </w:t>
            </w:r>
            <w:r w:rsidR="24B580FB" w:rsidRPr="203115E9">
              <w:rPr>
                <w:rFonts w:eastAsia="Calibri"/>
                <w:b/>
                <w:bCs/>
                <w:lang w:val="es-ES"/>
              </w:rPr>
              <w:t>2</w:t>
            </w:r>
            <w:r w:rsidR="00D44424" w:rsidRPr="203115E9">
              <w:rPr>
                <w:rFonts w:eastAsia="Calibri"/>
                <w:b/>
                <w:bCs/>
                <w:lang w:val="es-ES"/>
              </w:rPr>
              <w:t>02</w:t>
            </w:r>
            <w:r w:rsidR="2B523F2B" w:rsidRPr="203115E9">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9"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24D33E35">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24D33E35">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40">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1CAF2F61" w:rsidR="00156BD0" w:rsidRDefault="7768B173" w:rsidP="06CA0F9E">
            <w:pPr>
              <w:widowControl w:val="0"/>
              <w:spacing w:after="0" w:line="240" w:lineRule="auto"/>
              <w:jc w:val="center"/>
              <w:rPr>
                <w:rFonts w:eastAsia="Calibri"/>
                <w:b/>
                <w:bCs/>
                <w:lang w:val="es-ES"/>
              </w:rPr>
            </w:pPr>
            <w:r w:rsidRPr="52304E4C">
              <w:rPr>
                <w:rFonts w:eastAsia="Calibri"/>
                <w:b/>
                <w:bCs/>
                <w:lang w:val="es-ES"/>
              </w:rPr>
              <w:t xml:space="preserve"> 202</w:t>
            </w:r>
            <w:r w:rsidR="0F45500A" w:rsidRPr="52304E4C">
              <w:rPr>
                <w:rFonts w:eastAsia="Calibri"/>
                <w:b/>
                <w:bCs/>
                <w:lang w:val="es-ES"/>
              </w:rPr>
              <w:t>5</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24D33E35">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41"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5B8A9F48" w:rsidR="00156BD0" w:rsidRDefault="00D44424" w:rsidP="06CA0F9E">
            <w:pPr>
              <w:widowControl w:val="0"/>
              <w:spacing w:after="0" w:line="240" w:lineRule="auto"/>
              <w:jc w:val="center"/>
              <w:rPr>
                <w:rFonts w:eastAsia="Calibri"/>
                <w:b/>
                <w:bCs/>
                <w:lang w:val="es-ES"/>
              </w:rPr>
            </w:pPr>
            <w:r w:rsidRPr="52304E4C">
              <w:rPr>
                <w:rFonts w:eastAsia="Calibri"/>
                <w:b/>
                <w:bCs/>
                <w:lang w:val="es-ES"/>
              </w:rPr>
              <w:t>202</w:t>
            </w:r>
            <w:r w:rsidR="1E60955F" w:rsidRPr="52304E4C">
              <w:rPr>
                <w:rFonts w:eastAsia="Calibri"/>
                <w:b/>
                <w:bCs/>
                <w:lang w:val="es-ES"/>
              </w:rPr>
              <w:t>5</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24D33E35">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42" w:history="1">
              <w:r w:rsidRPr="008C4ED7">
                <w:rPr>
                  <w:rStyle w:val="Hipervnculo"/>
                  <w:rFonts w:eastAsia="Calibri" w:cstheme="minorHAnsi"/>
                  <w:b/>
                </w:rPr>
                <w:t>https://www.inespre.gob.do/transparencia/presupuesto/ejecuciones-presupuestarias/</w:t>
              </w:r>
            </w:hyperlink>
          </w:p>
        </w:tc>
        <w:tc>
          <w:tcPr>
            <w:tcW w:w="1417" w:type="dxa"/>
            <w:vAlign w:val="center"/>
          </w:tcPr>
          <w:p w14:paraId="17FFD325" w14:textId="39AF89F6" w:rsidR="00156BD0" w:rsidRDefault="230FBB34" w:rsidP="0D794D4F">
            <w:pPr>
              <w:widowControl w:val="0"/>
              <w:spacing w:after="0" w:line="240" w:lineRule="auto"/>
              <w:jc w:val="center"/>
              <w:rPr>
                <w:rFonts w:eastAsia="Calibri"/>
                <w:b/>
                <w:bCs/>
                <w:lang w:val="es-ES"/>
              </w:rPr>
            </w:pPr>
            <w:r w:rsidRPr="378E60E0">
              <w:rPr>
                <w:rFonts w:eastAsia="Calibri"/>
                <w:b/>
                <w:bCs/>
                <w:lang w:val="es-ES"/>
              </w:rPr>
              <w:t>Junio</w:t>
            </w:r>
          </w:p>
          <w:p w14:paraId="25F4412B" w14:textId="3D3A2F75" w:rsidR="00156BD0" w:rsidRDefault="5C4C75D3" w:rsidP="57E44ECB">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202</w:t>
            </w:r>
            <w:r w:rsidRPr="52304E4C">
              <w:rPr>
                <w:rFonts w:eastAsia="Calibri"/>
                <w:b/>
                <w:bCs/>
                <w:lang w:val="es-ES"/>
              </w:rPr>
              <w:t>5</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24D33E35">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43">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E3D801E" w:rsidR="00156BD0" w:rsidRDefault="203EBAD5" w:rsidP="06CA0F9E">
            <w:pPr>
              <w:widowControl w:val="0"/>
              <w:spacing w:after="0" w:line="240" w:lineRule="auto"/>
              <w:jc w:val="center"/>
              <w:rPr>
                <w:rFonts w:eastAsia="Calibri"/>
                <w:b/>
                <w:bCs/>
                <w:lang w:val="es-ES"/>
              </w:rPr>
            </w:pPr>
            <w:r w:rsidRPr="06CA0F9E">
              <w:rPr>
                <w:rFonts w:eastAsia="Calibri"/>
                <w:b/>
                <w:bCs/>
                <w:lang w:val="es-ES"/>
              </w:rPr>
              <w:t>Diciembre 2</w:t>
            </w:r>
            <w:r w:rsidR="00D44424" w:rsidRPr="06CA0F9E">
              <w:rPr>
                <w:rFonts w:eastAsia="Calibri"/>
                <w:b/>
                <w:bCs/>
                <w:lang w:val="es-ES"/>
              </w:rPr>
              <w:t>02</w:t>
            </w:r>
            <w:r w:rsidR="35F00011" w:rsidRPr="06CA0F9E">
              <w:rPr>
                <w:rFonts w:eastAsia="Calibri"/>
                <w:b/>
                <w:bCs/>
                <w:lang w:val="es-ES"/>
              </w:rPr>
              <w:t>4</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24D33E35">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44">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6D2691DB" w:rsidR="00156BD0" w:rsidRPr="00085D00" w:rsidRDefault="14BC1CDA" w:rsidP="24D33E35">
            <w:pPr>
              <w:widowControl w:val="0"/>
              <w:spacing w:after="0" w:line="240" w:lineRule="auto"/>
              <w:jc w:val="center"/>
              <w:rPr>
                <w:rFonts w:eastAsia="Calibri"/>
                <w:b/>
                <w:bCs/>
                <w:lang w:val="es-ES"/>
              </w:rPr>
            </w:pPr>
            <w:r w:rsidRPr="24D33E35">
              <w:rPr>
                <w:rFonts w:eastAsia="Calibri"/>
                <w:b/>
                <w:bCs/>
                <w:lang w:val="es-ES"/>
              </w:rPr>
              <w:t>Junio</w:t>
            </w:r>
            <w:r w:rsidR="365262DE" w:rsidRPr="24D33E35">
              <w:rPr>
                <w:rFonts w:eastAsia="Calibri"/>
                <w:b/>
                <w:bCs/>
                <w:lang w:val="es-ES"/>
              </w:rPr>
              <w:t xml:space="preserve"> </w:t>
            </w:r>
            <w:r w:rsidR="43073D52" w:rsidRPr="24D33E35">
              <w:rPr>
                <w:rFonts w:eastAsia="Calibri"/>
                <w:b/>
                <w:bCs/>
                <w:lang w:val="es-ES"/>
              </w:rPr>
              <w:t>202</w:t>
            </w:r>
            <w:r w:rsidR="229184C4" w:rsidRPr="24D33E35">
              <w:rPr>
                <w:rFonts w:eastAsia="Calibri"/>
                <w:b/>
                <w:bCs/>
                <w:lang w:val="es-ES"/>
              </w:rPr>
              <w:t>5</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24D33E35">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5">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6D53E6EC" w14:textId="6ADB70A5" w:rsidR="00156BD0" w:rsidRPr="00085D00" w:rsidRDefault="6E9BBB35" w:rsidP="378E60E0">
            <w:pPr>
              <w:widowControl w:val="0"/>
              <w:spacing w:after="0" w:line="240" w:lineRule="auto"/>
              <w:jc w:val="center"/>
              <w:rPr>
                <w:rFonts w:eastAsia="Calibri"/>
                <w:b/>
                <w:bCs/>
                <w:lang w:val="es-ES"/>
              </w:rPr>
            </w:pPr>
            <w:r w:rsidRPr="378E60E0">
              <w:rPr>
                <w:rFonts w:eastAsia="Calibri"/>
                <w:b/>
                <w:bCs/>
                <w:lang w:val="es-ES"/>
              </w:rPr>
              <w:lastRenderedPageBreak/>
              <w:t>Junio</w:t>
            </w:r>
          </w:p>
          <w:p w14:paraId="5BFF1291" w14:textId="05CEF0FD" w:rsidR="00156BD0" w:rsidRPr="00085D00" w:rsidRDefault="5E890E51" w:rsidP="0177A9BC">
            <w:pPr>
              <w:widowControl w:val="0"/>
              <w:spacing w:after="0" w:line="240" w:lineRule="auto"/>
              <w:jc w:val="center"/>
              <w:rPr>
                <w:b/>
                <w:bCs/>
                <w:lang w:val="es-ES"/>
              </w:rP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378E60E0">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378E60E0">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6"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6510D9FD" w14:textId="7E667177" w:rsidR="00156BD0" w:rsidRDefault="4C1A6E4F" w:rsidP="0D794D4F">
            <w:pPr>
              <w:widowControl w:val="0"/>
              <w:spacing w:after="0" w:line="240" w:lineRule="auto"/>
              <w:jc w:val="center"/>
              <w:rPr>
                <w:rFonts w:eastAsia="Calibri"/>
                <w:b/>
                <w:bCs/>
                <w:lang w:val="es-ES"/>
              </w:rPr>
            </w:pPr>
            <w:r w:rsidRPr="378E60E0">
              <w:rPr>
                <w:rFonts w:eastAsia="Calibri"/>
                <w:b/>
                <w:bCs/>
                <w:lang w:val="es-ES"/>
              </w:rPr>
              <w:t>Junio</w:t>
            </w:r>
          </w:p>
          <w:p w14:paraId="20F30C27" w14:textId="4181C654"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r w:rsidR="4E16A136" w:rsidRPr="52304E4C">
              <w:rPr>
                <w:rFonts w:eastAsia="Calibri"/>
                <w:b/>
                <w:bCs/>
                <w:lang w:val="es-ES"/>
              </w:rPr>
              <w:t xml:space="preserve">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378E60E0">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37E5EAE1" w14:textId="2AE6D2C8" w:rsidR="00156BD0" w:rsidRDefault="36470AAF" w:rsidP="0D794D4F">
            <w:pPr>
              <w:widowControl w:val="0"/>
              <w:spacing w:after="0" w:line="240" w:lineRule="auto"/>
              <w:jc w:val="center"/>
              <w:rPr>
                <w:rFonts w:eastAsia="Calibri"/>
                <w:b/>
                <w:bCs/>
                <w:lang w:val="es-ES"/>
              </w:rPr>
            </w:pPr>
            <w:r w:rsidRPr="378E60E0">
              <w:rPr>
                <w:rFonts w:eastAsia="Calibri"/>
                <w:b/>
                <w:bCs/>
                <w:lang w:val="es-ES"/>
              </w:rPr>
              <w:t>Junio</w:t>
            </w:r>
          </w:p>
          <w:p w14:paraId="328D5F89" w14:textId="36348BF5"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378E60E0">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378E60E0">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378E60E0">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9"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0F260FE7" w14:textId="01FB0752" w:rsidR="00156BD0" w:rsidRDefault="708A5247" w:rsidP="0D794D4F">
            <w:pPr>
              <w:widowControl w:val="0"/>
              <w:spacing w:after="0" w:line="240" w:lineRule="auto"/>
              <w:jc w:val="center"/>
              <w:rPr>
                <w:rFonts w:eastAsia="Calibri"/>
                <w:b/>
                <w:bCs/>
                <w:lang w:val="es-ES"/>
              </w:rPr>
            </w:pPr>
            <w:r w:rsidRPr="378E60E0">
              <w:rPr>
                <w:rFonts w:eastAsia="Calibri"/>
                <w:b/>
                <w:bCs/>
                <w:lang w:val="es-ES"/>
              </w:rPr>
              <w:t>Junio</w:t>
            </w:r>
          </w:p>
          <w:p w14:paraId="7277682B" w14:textId="08CDD933" w:rsidR="00156BD0" w:rsidRDefault="5C4C75D3" w:rsidP="00A31CD8">
            <w:pPr>
              <w:widowControl w:val="0"/>
              <w:spacing w:after="0" w:line="240" w:lineRule="auto"/>
              <w:jc w:val="center"/>
            </w:pPr>
            <w:r w:rsidRPr="52304E4C">
              <w:rPr>
                <w:rFonts w:eastAsia="Calibri"/>
                <w:b/>
                <w:bCs/>
                <w:lang w:val="es-ES"/>
              </w:rPr>
              <w:t xml:space="preserve"> </w:t>
            </w:r>
            <w:r w:rsidR="0E21E2D8" w:rsidRPr="52304E4C">
              <w:rPr>
                <w:rFonts w:eastAsia="Calibri"/>
                <w:b/>
                <w:bCs/>
                <w:lang w:val="es-ES"/>
              </w:rPr>
              <w:t>202</w:t>
            </w:r>
            <w:r w:rsidRPr="52304E4C">
              <w:rPr>
                <w:rFonts w:eastAsia="Calibri"/>
                <w:b/>
                <w:bCs/>
                <w:lang w:val="es-ES"/>
              </w:rPr>
              <w:t>5</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378E60E0">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378E60E0">
        <w:tc>
          <w:tcPr>
            <w:tcW w:w="3968" w:type="dxa"/>
          </w:tcPr>
          <w:p w14:paraId="5C6EA73F" w14:textId="77777777" w:rsidR="00156BD0" w:rsidRDefault="00D44424">
            <w:pPr>
              <w:widowControl w:val="0"/>
              <w:spacing w:after="0" w:line="240" w:lineRule="auto"/>
              <w:rPr>
                <w:rFonts w:cstheme="minorHAnsi"/>
                <w:color w:val="000000" w:themeColor="text1"/>
              </w:rPr>
            </w:pPr>
            <w:hyperlink r:id="rId50"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51">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378E60E0">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52"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0AC7E227" w:rsidR="00156BD0" w:rsidRDefault="01E3ED28" w:rsidP="06CA0F9E">
            <w:pPr>
              <w:widowControl w:val="0"/>
              <w:spacing w:after="0" w:line="240" w:lineRule="auto"/>
              <w:jc w:val="center"/>
              <w:rPr>
                <w:rFonts w:eastAsia="Calibri"/>
                <w:b/>
                <w:bCs/>
                <w:lang w:val="es-ES"/>
              </w:rPr>
            </w:pPr>
            <w:r w:rsidRPr="06CA0F9E">
              <w:rPr>
                <w:rFonts w:eastAsia="Calibri"/>
                <w:b/>
                <w:bCs/>
                <w:lang w:val="es-ES"/>
              </w:rPr>
              <w:t>Enero</w:t>
            </w:r>
            <w:r w:rsidR="57E44ECB" w:rsidRPr="06CA0F9E">
              <w:rPr>
                <w:rFonts w:eastAsia="Calibri"/>
                <w:b/>
                <w:bCs/>
                <w:lang w:val="es-ES"/>
              </w:rPr>
              <w:t xml:space="preserve"> 202</w:t>
            </w:r>
            <w:r w:rsidR="352D1555" w:rsidRPr="06CA0F9E">
              <w:rPr>
                <w:rFonts w:eastAsia="Calibri"/>
                <w:b/>
                <w:bCs/>
                <w:lang w:val="es-ES"/>
              </w:rPr>
              <w:t>5</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378E60E0">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53"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06DF3C18" w:rsidR="00156BD0" w:rsidRPr="00661D5B" w:rsidRDefault="35C056D8" w:rsidP="06CA0F9E">
            <w:pPr>
              <w:widowControl w:val="0"/>
              <w:spacing w:after="0" w:line="240" w:lineRule="auto"/>
              <w:jc w:val="center"/>
              <w:rPr>
                <w:rFonts w:eastAsia="Calibri"/>
                <w:b/>
                <w:bCs/>
                <w:lang w:val="es-ES"/>
              </w:rPr>
            </w:pPr>
            <w:r w:rsidRPr="378E60E0">
              <w:rPr>
                <w:rFonts w:eastAsia="Calibri"/>
                <w:b/>
                <w:bCs/>
                <w:lang w:val="es-ES"/>
              </w:rPr>
              <w:t>Junio</w:t>
            </w:r>
            <w:r w:rsidR="5C4C75D3" w:rsidRPr="378E60E0">
              <w:rPr>
                <w:rFonts w:eastAsia="Calibri"/>
                <w:b/>
                <w:bCs/>
                <w:lang w:val="es-ES"/>
              </w:rPr>
              <w:t xml:space="preserve"> 2025</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378E60E0">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54"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4982F7C6" w:rsidR="00156BD0" w:rsidRPr="00661D5B" w:rsidRDefault="17D288CF" w:rsidP="06CA0F9E">
            <w:pPr>
              <w:widowControl w:val="0"/>
              <w:spacing w:after="0" w:line="240" w:lineRule="auto"/>
              <w:jc w:val="center"/>
              <w:rPr>
                <w:rFonts w:eastAsia="Calibri"/>
                <w:b/>
                <w:bCs/>
                <w:lang w:val="es-ES"/>
              </w:rPr>
            </w:pPr>
            <w:r w:rsidRPr="378E60E0">
              <w:rPr>
                <w:rFonts w:eastAsia="Calibri"/>
                <w:b/>
                <w:bCs/>
                <w:lang w:val="es-ES"/>
              </w:rPr>
              <w:t>Junio</w:t>
            </w:r>
            <w:r w:rsidR="1B1362A6" w:rsidRPr="378E60E0">
              <w:rPr>
                <w:rFonts w:eastAsia="Calibri"/>
                <w:b/>
                <w:bCs/>
                <w:lang w:val="es-ES"/>
              </w:rPr>
              <w:t xml:space="preserve"> </w:t>
            </w:r>
            <w:r w:rsidR="5C4C75D3" w:rsidRPr="378E60E0">
              <w:rPr>
                <w:rFonts w:eastAsia="Calibri"/>
                <w:b/>
                <w:bCs/>
                <w:lang w:val="es-ES"/>
              </w:rPr>
              <w:t>2025</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378E60E0">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5"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7BBD08AD" w:rsidR="00156BD0" w:rsidRPr="00661D5B" w:rsidRDefault="66BA7243" w:rsidP="06CA0F9E">
            <w:pPr>
              <w:widowControl w:val="0"/>
              <w:spacing w:after="0" w:line="240" w:lineRule="auto"/>
              <w:jc w:val="center"/>
              <w:rPr>
                <w:rFonts w:eastAsia="Calibri"/>
                <w:b/>
                <w:bCs/>
                <w:lang w:val="es-ES"/>
              </w:rPr>
            </w:pPr>
            <w:r w:rsidRPr="378E60E0">
              <w:rPr>
                <w:rFonts w:eastAsia="Calibri"/>
                <w:b/>
                <w:bCs/>
                <w:lang w:val="es-ES"/>
              </w:rPr>
              <w:t>Junio</w:t>
            </w:r>
            <w:r w:rsidR="3790C9C4" w:rsidRPr="378E60E0">
              <w:rPr>
                <w:rFonts w:eastAsia="Calibri"/>
                <w:b/>
                <w:bCs/>
                <w:lang w:val="es-ES"/>
              </w:rPr>
              <w:t xml:space="preserve"> </w:t>
            </w:r>
            <w:r w:rsidR="5C4C75D3" w:rsidRPr="378E60E0">
              <w:rPr>
                <w:rFonts w:eastAsia="Calibri"/>
                <w:b/>
                <w:bCs/>
                <w:lang w:val="es-ES"/>
              </w:rPr>
              <w:t>2025</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378E60E0">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6">
              <w:r>
                <w:rPr>
                  <w:rStyle w:val="EnlacedeInternet"/>
                  <w:rFonts w:eastAsia="Calibri" w:cstheme="minorHAnsi"/>
                  <w:b/>
                </w:rPr>
                <w:t>http://www.inespre.gob.do/transparencia/compras-y-contrataciones/comparaciones-de-precios/</w:t>
              </w:r>
            </w:hyperlink>
          </w:p>
        </w:tc>
        <w:tc>
          <w:tcPr>
            <w:tcW w:w="1558" w:type="dxa"/>
            <w:vAlign w:val="center"/>
          </w:tcPr>
          <w:p w14:paraId="67F42E29" w14:textId="792E02C7" w:rsidR="00156BD0" w:rsidRPr="00661D5B" w:rsidRDefault="325249B8" w:rsidP="06CA0F9E">
            <w:pPr>
              <w:widowControl w:val="0"/>
              <w:spacing w:after="0" w:line="240" w:lineRule="auto"/>
              <w:jc w:val="center"/>
              <w:rPr>
                <w:rFonts w:eastAsia="Calibri"/>
                <w:b/>
                <w:bCs/>
                <w:lang w:val="es-ES"/>
              </w:rPr>
            </w:pPr>
            <w:r w:rsidRPr="378E60E0">
              <w:rPr>
                <w:rFonts w:eastAsia="Calibri"/>
                <w:b/>
                <w:bCs/>
                <w:lang w:val="es-ES"/>
              </w:rPr>
              <w:t>Junio</w:t>
            </w:r>
            <w:r w:rsidR="5C4C75D3" w:rsidRPr="378E60E0">
              <w:rPr>
                <w:rFonts w:eastAsia="Calibri"/>
                <w:b/>
                <w:bCs/>
                <w:lang w:val="es-ES"/>
              </w:rPr>
              <w:t xml:space="preserve"> 2025</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378E60E0">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http://www.inespre.gob.do/transparencia/compras-y-contrataciones/compras-menores/</w:t>
              </w:r>
            </w:hyperlink>
          </w:p>
        </w:tc>
        <w:tc>
          <w:tcPr>
            <w:tcW w:w="1558" w:type="dxa"/>
            <w:vAlign w:val="center"/>
          </w:tcPr>
          <w:p w14:paraId="7B094000" w14:textId="46A4973A" w:rsidR="00156BD0" w:rsidRPr="00661D5B" w:rsidRDefault="377B1E6C" w:rsidP="06CA0F9E">
            <w:pPr>
              <w:widowControl w:val="0"/>
              <w:spacing w:after="0" w:line="240" w:lineRule="auto"/>
              <w:jc w:val="center"/>
              <w:rPr>
                <w:rFonts w:eastAsia="Calibri"/>
                <w:b/>
                <w:bCs/>
                <w:lang w:val="es-ES"/>
              </w:rPr>
            </w:pPr>
            <w:r w:rsidRPr="378E60E0">
              <w:rPr>
                <w:rFonts w:eastAsia="Calibri"/>
                <w:b/>
                <w:bCs/>
                <w:lang w:val="es-ES"/>
              </w:rPr>
              <w:t>Junio</w:t>
            </w:r>
            <w:r w:rsidR="5C4C75D3" w:rsidRPr="378E60E0">
              <w:rPr>
                <w:rFonts w:eastAsia="Calibri"/>
                <w:b/>
                <w:bCs/>
                <w:lang w:val="es-ES"/>
              </w:rPr>
              <w:t xml:space="preserve"> 2025</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378E60E0">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8">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725957B6" w:rsidR="00156BD0" w:rsidRPr="00661D5B" w:rsidRDefault="16BAFA02" w:rsidP="06CA0F9E">
            <w:pPr>
              <w:widowControl w:val="0"/>
              <w:spacing w:after="0" w:line="240" w:lineRule="auto"/>
              <w:jc w:val="center"/>
              <w:rPr>
                <w:rFonts w:eastAsia="Calibri"/>
                <w:b/>
                <w:bCs/>
                <w:lang w:val="es-ES"/>
              </w:rPr>
            </w:pPr>
            <w:r w:rsidRPr="378E60E0">
              <w:rPr>
                <w:rFonts w:eastAsia="Calibri"/>
                <w:b/>
                <w:bCs/>
                <w:lang w:val="es-ES"/>
              </w:rPr>
              <w:t>Junio</w:t>
            </w:r>
            <w:r w:rsidR="5C4C75D3" w:rsidRPr="378E60E0">
              <w:rPr>
                <w:rFonts w:eastAsia="Calibri"/>
                <w:b/>
                <w:bCs/>
                <w:lang w:val="es-ES"/>
              </w:rPr>
              <w:t xml:space="preserve"> 2025</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378E60E0">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269A85F6" w:rsidR="00156BD0" w:rsidRDefault="03A3AA6A" w:rsidP="06CA0F9E">
            <w:pPr>
              <w:widowControl w:val="0"/>
              <w:spacing w:after="0" w:line="240" w:lineRule="auto"/>
              <w:jc w:val="center"/>
              <w:rPr>
                <w:rFonts w:eastAsia="Calibri"/>
                <w:b/>
                <w:bCs/>
                <w:lang w:val="es-ES"/>
              </w:rPr>
            </w:pPr>
            <w:r w:rsidRPr="378E60E0">
              <w:rPr>
                <w:rFonts w:eastAsia="Calibri"/>
                <w:b/>
                <w:bCs/>
                <w:lang w:val="es-ES"/>
              </w:rPr>
              <w:t>Junio</w:t>
            </w:r>
            <w:r w:rsidR="5395A475" w:rsidRPr="378E60E0">
              <w:rPr>
                <w:rFonts w:eastAsia="Calibri"/>
                <w:b/>
                <w:bCs/>
                <w:lang w:val="es-ES"/>
              </w:rPr>
              <w:t xml:space="preserve"> </w:t>
            </w:r>
            <w:r w:rsidR="5C4C75D3" w:rsidRPr="378E60E0">
              <w:rPr>
                <w:rFonts w:eastAsia="Calibri"/>
                <w:b/>
                <w:bCs/>
                <w:lang w:val="es-ES"/>
              </w:rPr>
              <w:t>2025</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378E60E0">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60">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4069C440" w:rsidR="00156BD0" w:rsidRDefault="157B2A29" w:rsidP="06CA0F9E">
            <w:pPr>
              <w:widowControl w:val="0"/>
              <w:spacing w:after="0" w:line="240" w:lineRule="auto"/>
              <w:jc w:val="center"/>
              <w:rPr>
                <w:rFonts w:eastAsia="Calibri"/>
                <w:b/>
                <w:bCs/>
                <w:lang w:val="es-ES"/>
              </w:rPr>
            </w:pPr>
            <w:r w:rsidRPr="378E60E0">
              <w:rPr>
                <w:rFonts w:eastAsia="Calibri"/>
                <w:b/>
                <w:bCs/>
                <w:lang w:val="es-ES"/>
              </w:rPr>
              <w:t>Junio</w:t>
            </w:r>
            <w:r w:rsidR="2B864735" w:rsidRPr="378E60E0">
              <w:rPr>
                <w:rFonts w:eastAsia="Calibri"/>
                <w:b/>
                <w:bCs/>
                <w:lang w:val="es-ES"/>
              </w:rPr>
              <w:t xml:space="preserve"> </w:t>
            </w:r>
            <w:r w:rsidR="5C4C75D3" w:rsidRPr="378E60E0">
              <w:rPr>
                <w:rFonts w:eastAsia="Calibri"/>
                <w:b/>
                <w:bCs/>
                <w:lang w:val="es-ES"/>
              </w:rPr>
              <w:t>2025</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378E60E0">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61">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2D173835" w:rsidR="00156BD0" w:rsidRDefault="0101796B" w:rsidP="06CA0F9E">
            <w:pPr>
              <w:widowControl w:val="0"/>
              <w:spacing w:after="0" w:line="240" w:lineRule="auto"/>
              <w:jc w:val="center"/>
              <w:rPr>
                <w:rFonts w:eastAsia="Calibri"/>
                <w:b/>
                <w:bCs/>
                <w:lang w:val="es-ES"/>
              </w:rPr>
            </w:pPr>
            <w:r w:rsidRPr="378E60E0">
              <w:rPr>
                <w:rFonts w:eastAsia="Calibri"/>
                <w:b/>
                <w:bCs/>
                <w:lang w:val="es-ES"/>
              </w:rPr>
              <w:t>Junio</w:t>
            </w:r>
            <w:r w:rsidR="6CF7AFD2" w:rsidRPr="378E60E0">
              <w:rPr>
                <w:rFonts w:eastAsia="Calibri"/>
                <w:b/>
                <w:bCs/>
                <w:lang w:val="es-ES"/>
              </w:rPr>
              <w:t xml:space="preserve"> </w:t>
            </w:r>
            <w:r w:rsidR="5C4C75D3" w:rsidRPr="378E60E0">
              <w:rPr>
                <w:rFonts w:eastAsia="Calibri"/>
                <w:b/>
                <w:bCs/>
                <w:lang w:val="es-ES"/>
              </w:rPr>
              <w:t>2025</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378E60E0">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62">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56CD57BC" w:rsidR="00156BD0" w:rsidRDefault="4D07D55E" w:rsidP="06CA0F9E">
            <w:pPr>
              <w:widowControl w:val="0"/>
              <w:spacing w:after="0" w:line="240" w:lineRule="auto"/>
              <w:jc w:val="center"/>
              <w:rPr>
                <w:rFonts w:eastAsia="Calibri"/>
                <w:b/>
                <w:bCs/>
                <w:lang w:val="es-ES"/>
              </w:rPr>
            </w:pPr>
            <w:r w:rsidRPr="378E60E0">
              <w:rPr>
                <w:rFonts w:eastAsia="Calibri"/>
                <w:b/>
                <w:bCs/>
                <w:lang w:val="es-ES"/>
              </w:rPr>
              <w:t>Junio</w:t>
            </w:r>
            <w:r w:rsidR="2E355FC8" w:rsidRPr="378E60E0">
              <w:rPr>
                <w:rFonts w:eastAsia="Calibri"/>
                <w:b/>
                <w:bCs/>
                <w:lang w:val="es-ES"/>
              </w:rPr>
              <w:t xml:space="preserve"> </w:t>
            </w:r>
            <w:r w:rsidR="5C4C75D3" w:rsidRPr="378E60E0">
              <w:rPr>
                <w:rFonts w:eastAsia="Calibri"/>
                <w:b/>
                <w:bCs/>
                <w:lang w:val="es-ES"/>
              </w:rPr>
              <w:t>2025</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378E60E0">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63">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18819252" w:rsidR="00156BD0" w:rsidRDefault="0FC55AF6" w:rsidP="06CA0F9E">
            <w:pPr>
              <w:widowControl w:val="0"/>
              <w:spacing w:after="0" w:line="240" w:lineRule="auto"/>
              <w:jc w:val="center"/>
              <w:rPr>
                <w:rFonts w:eastAsia="Calibri"/>
                <w:b/>
                <w:bCs/>
                <w:lang w:val="es-ES"/>
              </w:rPr>
            </w:pPr>
            <w:r w:rsidRPr="378E60E0">
              <w:rPr>
                <w:rFonts w:eastAsia="Calibri"/>
                <w:b/>
                <w:bCs/>
                <w:lang w:val="es-ES"/>
              </w:rPr>
              <w:lastRenderedPageBreak/>
              <w:t>Junio</w:t>
            </w:r>
            <w:r w:rsidR="5F6632B6" w:rsidRPr="378E60E0">
              <w:rPr>
                <w:rFonts w:eastAsia="Calibri"/>
                <w:b/>
                <w:bCs/>
                <w:lang w:val="es-ES"/>
              </w:rPr>
              <w:t xml:space="preserve"> </w:t>
            </w:r>
            <w:r w:rsidR="5C4C75D3" w:rsidRPr="378E60E0">
              <w:rPr>
                <w:rFonts w:eastAsia="Calibri"/>
                <w:b/>
                <w:bCs/>
                <w:lang w:val="es-ES"/>
              </w:rPr>
              <w:t>2025</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378E60E0">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64">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5D7638A6" w:rsidR="7EE204A6" w:rsidRDefault="733EA041" w:rsidP="06CA0F9E">
            <w:pPr>
              <w:widowControl w:val="0"/>
              <w:spacing w:after="0" w:line="240" w:lineRule="auto"/>
              <w:jc w:val="center"/>
              <w:rPr>
                <w:rFonts w:eastAsia="Calibri"/>
                <w:b/>
                <w:bCs/>
                <w:lang w:val="es-ES"/>
              </w:rPr>
            </w:pPr>
            <w:r w:rsidRPr="378E60E0">
              <w:rPr>
                <w:rFonts w:eastAsia="Calibri"/>
                <w:b/>
                <w:bCs/>
                <w:lang w:val="es-ES"/>
              </w:rPr>
              <w:t>Junio</w:t>
            </w:r>
            <w:r w:rsidR="35FF4A6A" w:rsidRPr="378E60E0">
              <w:rPr>
                <w:rFonts w:eastAsia="Calibri"/>
                <w:b/>
                <w:bCs/>
                <w:lang w:val="es-ES"/>
              </w:rPr>
              <w:t xml:space="preserve"> </w:t>
            </w:r>
            <w:r w:rsidR="6EC82970" w:rsidRPr="378E60E0">
              <w:rPr>
                <w:rFonts w:eastAsia="Calibri"/>
                <w:b/>
                <w:bCs/>
                <w:lang w:val="es-ES"/>
              </w:rPr>
              <w:t>2025</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378E60E0">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5">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2D38FEB1" w:rsidR="00156BD0" w:rsidRDefault="1C0B3483" w:rsidP="06CA0F9E">
            <w:pPr>
              <w:widowControl w:val="0"/>
              <w:spacing w:after="0" w:line="240" w:lineRule="auto"/>
              <w:jc w:val="center"/>
              <w:rPr>
                <w:rFonts w:eastAsia="Calibri"/>
                <w:b/>
                <w:bCs/>
                <w:lang w:val="es-ES"/>
              </w:rPr>
            </w:pPr>
            <w:r w:rsidRPr="378E60E0">
              <w:rPr>
                <w:rFonts w:eastAsia="Calibri"/>
                <w:b/>
                <w:bCs/>
                <w:lang w:val="es-ES"/>
              </w:rPr>
              <w:t>Junio</w:t>
            </w:r>
            <w:r w:rsidR="0D24AD5F" w:rsidRPr="378E60E0">
              <w:rPr>
                <w:rFonts w:eastAsia="Calibri"/>
                <w:b/>
                <w:bCs/>
                <w:lang w:val="es-ES"/>
              </w:rPr>
              <w:t xml:space="preserve"> </w:t>
            </w:r>
            <w:r w:rsidR="6EC82970" w:rsidRPr="378E60E0">
              <w:rPr>
                <w:rFonts w:eastAsia="Calibri"/>
                <w:b/>
                <w:bCs/>
                <w:lang w:val="es-ES"/>
              </w:rPr>
              <w:t>2025</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378E60E0">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70D77144" w:rsidR="00156BD0" w:rsidRDefault="22BFABBC" w:rsidP="06CA0F9E">
            <w:pPr>
              <w:widowControl w:val="0"/>
              <w:spacing w:after="0" w:line="240" w:lineRule="auto"/>
              <w:jc w:val="center"/>
              <w:rPr>
                <w:rFonts w:eastAsia="Calibri"/>
                <w:b/>
                <w:bCs/>
                <w:lang w:val="es-ES"/>
              </w:rPr>
            </w:pPr>
            <w:r w:rsidRPr="378E60E0">
              <w:rPr>
                <w:rFonts w:eastAsia="Calibri"/>
                <w:b/>
                <w:bCs/>
                <w:lang w:val="es-ES"/>
              </w:rPr>
              <w:t>Junio</w:t>
            </w:r>
            <w:r w:rsidR="566A4F37" w:rsidRPr="378E60E0">
              <w:rPr>
                <w:rFonts w:eastAsia="Calibri"/>
                <w:b/>
                <w:bCs/>
                <w:lang w:val="es-ES"/>
              </w:rPr>
              <w:t xml:space="preserve"> </w:t>
            </w:r>
            <w:r w:rsidR="6EC82970" w:rsidRPr="378E60E0">
              <w:rPr>
                <w:rFonts w:eastAsia="Calibri"/>
                <w:b/>
                <w:bCs/>
                <w:lang w:val="es-ES"/>
              </w:rPr>
              <w:t>2025</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378E60E0">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6">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378E60E0">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378E60E0">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7">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6EA6FC06" w:rsidR="00156BD0" w:rsidRDefault="3BF1703C" w:rsidP="06CA0F9E">
            <w:pPr>
              <w:widowControl w:val="0"/>
              <w:spacing w:after="0" w:line="240" w:lineRule="auto"/>
              <w:jc w:val="center"/>
              <w:rPr>
                <w:rFonts w:eastAsia="Calibri"/>
                <w:b/>
                <w:bCs/>
                <w:lang w:val="es-ES"/>
              </w:rPr>
            </w:pPr>
            <w:r w:rsidRPr="378E60E0">
              <w:rPr>
                <w:rFonts w:eastAsia="Calibri"/>
                <w:b/>
                <w:bCs/>
                <w:lang w:val="es-ES"/>
              </w:rPr>
              <w:t>Junio</w:t>
            </w:r>
            <w:r w:rsidR="283772BC" w:rsidRPr="378E60E0">
              <w:rPr>
                <w:rFonts w:eastAsia="Calibri"/>
                <w:b/>
                <w:bCs/>
                <w:lang w:val="es-ES"/>
              </w:rPr>
              <w:t xml:space="preserve"> </w:t>
            </w:r>
            <w:r w:rsidR="6EC82970" w:rsidRPr="378E60E0">
              <w:rPr>
                <w:rFonts w:eastAsia="Calibri"/>
                <w:b/>
                <w:bCs/>
                <w:lang w:val="es-ES"/>
              </w:rPr>
              <w:t>2025</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378E60E0">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8"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321F1547" w:rsidR="00156BD0" w:rsidRDefault="32B23DA7" w:rsidP="06CA0F9E">
            <w:pPr>
              <w:widowControl w:val="0"/>
              <w:spacing w:after="0" w:line="240" w:lineRule="auto"/>
              <w:jc w:val="center"/>
              <w:rPr>
                <w:rFonts w:eastAsia="Calibri"/>
                <w:b/>
                <w:bCs/>
                <w:lang w:val="es-ES"/>
              </w:rPr>
            </w:pPr>
            <w:r w:rsidRPr="378E60E0">
              <w:rPr>
                <w:rFonts w:eastAsia="Calibri"/>
                <w:b/>
                <w:bCs/>
                <w:lang w:val="es-ES"/>
              </w:rPr>
              <w:lastRenderedPageBreak/>
              <w:t>Junio</w:t>
            </w:r>
            <w:r w:rsidR="57F2A12C" w:rsidRPr="378E60E0">
              <w:rPr>
                <w:rFonts w:eastAsia="Calibri"/>
                <w:b/>
                <w:bCs/>
                <w:lang w:val="es-ES"/>
              </w:rPr>
              <w:t xml:space="preserve"> </w:t>
            </w:r>
            <w:r w:rsidR="6EC82970" w:rsidRPr="378E60E0">
              <w:rPr>
                <w:rFonts w:eastAsia="Calibri"/>
                <w:b/>
                <w:bCs/>
                <w:lang w:val="es-ES"/>
              </w:rPr>
              <w:t>2025</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378E60E0">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9">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35A841EF" w:rsidR="00156BD0" w:rsidRDefault="0EC31B7D" w:rsidP="06CA0F9E">
            <w:pPr>
              <w:widowControl w:val="0"/>
              <w:spacing w:after="0" w:line="240" w:lineRule="auto"/>
              <w:jc w:val="center"/>
              <w:rPr>
                <w:rFonts w:eastAsia="Calibri"/>
                <w:b/>
                <w:bCs/>
                <w:lang w:val="es-ES"/>
              </w:rPr>
            </w:pPr>
            <w:r w:rsidRPr="378E60E0">
              <w:rPr>
                <w:rFonts w:eastAsia="Calibri"/>
                <w:b/>
                <w:bCs/>
                <w:lang w:val="es-ES"/>
              </w:rPr>
              <w:t>Junio</w:t>
            </w:r>
            <w:r w:rsidR="055B6F9C" w:rsidRPr="378E60E0">
              <w:rPr>
                <w:rFonts w:eastAsia="Calibri"/>
                <w:b/>
                <w:bCs/>
                <w:lang w:val="es-ES"/>
              </w:rPr>
              <w:t xml:space="preserve"> </w:t>
            </w:r>
            <w:r w:rsidR="6EC82970" w:rsidRPr="378E60E0">
              <w:rPr>
                <w:rFonts w:eastAsia="Calibri"/>
                <w:b/>
                <w:bCs/>
                <w:lang w:val="es-ES"/>
              </w:rPr>
              <w:t>2025</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625"/>
        <w:gridCol w:w="1889"/>
        <w:gridCol w:w="1701"/>
      </w:tblGrid>
      <w:tr w:rsidR="00156BD0" w14:paraId="687E929C" w14:textId="77777777" w:rsidTr="24D33E35">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62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88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24D33E35">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F6DC953" w14:textId="77777777" w:rsidR="00156BD0" w:rsidRDefault="00D44424">
            <w:pPr>
              <w:widowControl w:val="0"/>
              <w:spacing w:after="0" w:line="240" w:lineRule="auto"/>
            </w:pPr>
            <w:hyperlink r:id="rId70">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889" w:type="dxa"/>
            <w:vAlign w:val="center"/>
          </w:tcPr>
          <w:p w14:paraId="414D8F44" w14:textId="33A3EE3C" w:rsidR="00156BD0" w:rsidRDefault="60144F14" w:rsidP="06CA0F9E">
            <w:pPr>
              <w:widowControl w:val="0"/>
              <w:spacing w:after="0" w:line="240" w:lineRule="auto"/>
              <w:jc w:val="center"/>
              <w:rPr>
                <w:rFonts w:eastAsia="Calibri"/>
                <w:b/>
                <w:bCs/>
                <w:lang w:val="es-ES"/>
              </w:rPr>
            </w:pPr>
            <w:r w:rsidRPr="378E60E0">
              <w:rPr>
                <w:rFonts w:eastAsia="Calibri"/>
                <w:b/>
                <w:bCs/>
                <w:lang w:val="es-ES"/>
              </w:rPr>
              <w:t>Junio</w:t>
            </w:r>
            <w:r w:rsidR="6EC82970" w:rsidRPr="378E60E0">
              <w:rPr>
                <w:rFonts w:eastAsia="Calibri"/>
                <w:b/>
                <w:bCs/>
                <w:lang w:val="es-ES"/>
              </w:rPr>
              <w:t xml:space="preserve"> 2025</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24D33E35">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625" w:type="dxa"/>
            <w:vAlign w:val="center"/>
          </w:tcPr>
          <w:p w14:paraId="77497FD4" w14:textId="77777777" w:rsidR="00156BD0" w:rsidRPr="000E7E85" w:rsidRDefault="00D44424">
            <w:pPr>
              <w:widowControl w:val="0"/>
              <w:spacing w:after="0" w:line="240" w:lineRule="auto"/>
            </w:pPr>
            <w:hyperlink r:id="rId71">
              <w:r w:rsidRPr="000E7E85">
                <w:rPr>
                  <w:rStyle w:val="EnlacedeInternet"/>
                  <w:rFonts w:eastAsia="Calibri"/>
                </w:rPr>
                <w:t>https://www.inespre.gob.do/transparencia/download/estado-de-recaudacion-e-inversion-de-las-rentas-erir</w:t>
              </w:r>
            </w:hyperlink>
          </w:p>
        </w:tc>
        <w:tc>
          <w:tcPr>
            <w:tcW w:w="1889" w:type="dxa"/>
            <w:vAlign w:val="center"/>
          </w:tcPr>
          <w:p w14:paraId="143D04A7" w14:textId="2C898E92" w:rsidR="00156BD0" w:rsidRPr="000E7E85" w:rsidRDefault="6BDD759D" w:rsidP="0D794D4F">
            <w:pPr>
              <w:widowControl w:val="0"/>
              <w:spacing w:after="0" w:line="240" w:lineRule="auto"/>
              <w:jc w:val="center"/>
              <w:rPr>
                <w:rFonts w:eastAsia="Calibri"/>
                <w:b/>
                <w:bCs/>
                <w:lang w:val="es-ES"/>
              </w:rPr>
            </w:pPr>
            <w:r w:rsidRPr="378E60E0">
              <w:rPr>
                <w:rFonts w:eastAsia="Calibri"/>
                <w:b/>
                <w:bCs/>
                <w:lang w:val="es-ES"/>
              </w:rPr>
              <w:t>Mayo</w:t>
            </w:r>
            <w:r w:rsidR="267EF730" w:rsidRPr="378E60E0">
              <w:rPr>
                <w:rFonts w:eastAsia="Calibri"/>
                <w:b/>
                <w:bCs/>
                <w:lang w:val="es-ES"/>
              </w:rPr>
              <w:t xml:space="preserve"> </w:t>
            </w:r>
            <w:r w:rsidR="6E6A38F5" w:rsidRPr="378E60E0">
              <w:rPr>
                <w:rFonts w:eastAsia="Calibri"/>
                <w:b/>
                <w:bCs/>
                <w:lang w:val="es-ES"/>
              </w:rPr>
              <w:t>202</w:t>
            </w:r>
            <w:r w:rsidR="58C620B9" w:rsidRPr="378E60E0">
              <w:rPr>
                <w:rFonts w:eastAsia="Calibri"/>
                <w:b/>
                <w:bCs/>
                <w:lang w:val="es-ES"/>
              </w:rPr>
              <w:t>5</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24D33E35">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3855A50" w14:textId="77777777" w:rsidR="00156BD0" w:rsidRDefault="00D44424">
            <w:pPr>
              <w:widowControl w:val="0"/>
              <w:spacing w:after="0" w:line="240" w:lineRule="auto"/>
            </w:pPr>
            <w:hyperlink r:id="rId72">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889" w:type="dxa"/>
            <w:vAlign w:val="center"/>
          </w:tcPr>
          <w:p w14:paraId="28C2FF42" w14:textId="5CE63451" w:rsidR="00156BD0" w:rsidRDefault="3DD6C453" w:rsidP="06CA0F9E">
            <w:pPr>
              <w:widowControl w:val="0"/>
              <w:spacing w:after="0" w:line="240" w:lineRule="auto"/>
              <w:jc w:val="center"/>
              <w:rPr>
                <w:rFonts w:eastAsia="Calibri"/>
                <w:b/>
                <w:bCs/>
                <w:lang w:val="es-ES"/>
              </w:rPr>
            </w:pPr>
            <w:r w:rsidRPr="378E60E0">
              <w:rPr>
                <w:rFonts w:eastAsia="Calibri"/>
                <w:b/>
                <w:bCs/>
                <w:lang w:val="es-ES"/>
              </w:rPr>
              <w:t>Junio</w:t>
            </w:r>
            <w:r w:rsidR="6EC82970" w:rsidRPr="378E60E0">
              <w:rPr>
                <w:rFonts w:eastAsia="Calibri"/>
                <w:b/>
                <w:bCs/>
                <w:lang w:val="es-ES"/>
              </w:rPr>
              <w:t xml:space="preserve"> 2025</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24D33E35">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19EAEE40" w14:textId="024B7FB1" w:rsidR="00156BD0" w:rsidRDefault="00342767">
            <w:pPr>
              <w:widowControl w:val="0"/>
              <w:spacing w:after="0" w:line="240" w:lineRule="auto"/>
            </w:pPr>
            <w:hyperlink r:id="rId73"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889" w:type="dxa"/>
            <w:vAlign w:val="center"/>
          </w:tcPr>
          <w:p w14:paraId="49541F13" w14:textId="4CB45A27" w:rsidR="00156BD0" w:rsidRDefault="62B94CB4" w:rsidP="06CA0F9E">
            <w:pPr>
              <w:widowControl w:val="0"/>
              <w:spacing w:after="0" w:line="240" w:lineRule="auto"/>
              <w:jc w:val="center"/>
              <w:rPr>
                <w:rFonts w:eastAsia="Calibri"/>
                <w:b/>
                <w:bCs/>
                <w:lang w:val="es-ES"/>
              </w:rPr>
            </w:pPr>
            <w:r w:rsidRPr="378E60E0">
              <w:rPr>
                <w:rFonts w:eastAsia="Calibri"/>
                <w:b/>
                <w:bCs/>
                <w:lang w:val="es-ES"/>
              </w:rPr>
              <w:t>Junio</w:t>
            </w:r>
            <w:r w:rsidR="3B363EF4" w:rsidRPr="378E60E0">
              <w:rPr>
                <w:rFonts w:eastAsia="Calibri"/>
                <w:b/>
                <w:bCs/>
                <w:lang w:val="es-ES"/>
              </w:rPr>
              <w:t xml:space="preserve"> </w:t>
            </w:r>
            <w:r w:rsidR="6EC82970" w:rsidRPr="378E60E0">
              <w:rPr>
                <w:rFonts w:eastAsia="Calibri"/>
                <w:b/>
                <w:bCs/>
                <w:lang w:val="es-ES"/>
              </w:rPr>
              <w:t>2025</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24D33E35">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625" w:type="dxa"/>
            <w:vAlign w:val="center"/>
          </w:tcPr>
          <w:p w14:paraId="5BD2A409" w14:textId="24194BE6" w:rsidR="00156BD0" w:rsidRDefault="00517394">
            <w:pPr>
              <w:widowControl w:val="0"/>
              <w:spacing w:after="0" w:line="240" w:lineRule="auto"/>
            </w:pPr>
            <w:hyperlink r:id="rId74" w:history="1">
              <w:r w:rsidRPr="008C4ED7">
                <w:rPr>
                  <w:rStyle w:val="Hipervnculo"/>
                  <w:rFonts w:eastAsia="Calibri"/>
                </w:rPr>
                <w:t>https://www.inespre.gob.do/transparencia/finanzas/inform</w:t>
              </w:r>
              <w:r w:rsidRPr="008C4ED7">
                <w:rPr>
                  <w:rStyle w:val="Hipervnculo"/>
                  <w:rFonts w:eastAsia="Calibri"/>
                </w:rPr>
                <w:lastRenderedPageBreak/>
                <w:t>es-financieros/informe-mensual-de-cuentas-por-pagar/</w:t>
              </w:r>
            </w:hyperlink>
            <w:r>
              <w:rPr>
                <w:rStyle w:val="EnlacedeInternet"/>
                <w:rFonts w:eastAsia="Calibri"/>
              </w:rPr>
              <w:t xml:space="preserve"> </w:t>
            </w:r>
          </w:p>
        </w:tc>
        <w:tc>
          <w:tcPr>
            <w:tcW w:w="1889" w:type="dxa"/>
            <w:vAlign w:val="center"/>
          </w:tcPr>
          <w:p w14:paraId="43E9DB7C" w14:textId="32796A1A" w:rsidR="00156BD0" w:rsidRDefault="7BBBC94E" w:rsidP="06CA0F9E">
            <w:pPr>
              <w:widowControl w:val="0"/>
              <w:spacing w:after="0" w:line="240" w:lineRule="auto"/>
              <w:jc w:val="center"/>
              <w:rPr>
                <w:rFonts w:eastAsia="Calibri"/>
                <w:b/>
                <w:bCs/>
                <w:lang w:val="es-ES"/>
              </w:rPr>
            </w:pPr>
            <w:r w:rsidRPr="378E60E0">
              <w:rPr>
                <w:rFonts w:eastAsia="Calibri"/>
                <w:b/>
                <w:bCs/>
                <w:lang w:val="es-ES"/>
              </w:rPr>
              <w:lastRenderedPageBreak/>
              <w:t>Junio</w:t>
            </w:r>
            <w:r w:rsidR="6EC82970" w:rsidRPr="378E60E0">
              <w:rPr>
                <w:rFonts w:eastAsia="Calibri"/>
                <w:b/>
                <w:bCs/>
                <w:lang w:val="es-ES"/>
              </w:rPr>
              <w:t xml:space="preserve"> 2025</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24D33E35">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682D25C3" w14:textId="2E904859" w:rsidR="00156BD0" w:rsidRPr="00C543C6" w:rsidRDefault="006806FE">
            <w:pPr>
              <w:widowControl w:val="0"/>
              <w:spacing w:after="0" w:line="240" w:lineRule="auto"/>
            </w:pPr>
            <w:hyperlink r:id="rId75" w:history="1">
              <w:r w:rsidRPr="008C4ED7">
                <w:rPr>
                  <w:rStyle w:val="Hipervnculo"/>
                  <w:rFonts w:eastAsia="Calibri"/>
                </w:rPr>
                <w:t>https://www.inespre.gob.do/transparencia/finanzas/informes-financieros/informe-corte-semestral-sisacnoc/</w:t>
              </w:r>
            </w:hyperlink>
          </w:p>
        </w:tc>
        <w:tc>
          <w:tcPr>
            <w:tcW w:w="1889" w:type="dxa"/>
            <w:vAlign w:val="center"/>
          </w:tcPr>
          <w:p w14:paraId="4D44CAC6" w14:textId="593B8B4C" w:rsidR="00156BD0" w:rsidRPr="005E6083" w:rsidRDefault="00C464D0" w:rsidP="0177A9BC">
            <w:pPr>
              <w:widowControl w:val="0"/>
              <w:spacing w:after="0" w:line="240" w:lineRule="auto"/>
              <w:jc w:val="center"/>
              <w:rPr>
                <w:b/>
                <w:bCs/>
                <w:highlight w:val="yellow"/>
                <w:lang w:val="es-ES"/>
              </w:rPr>
            </w:pPr>
            <w:r>
              <w:rPr>
                <w:rFonts w:eastAsia="Calibri"/>
                <w:b/>
                <w:bCs/>
                <w:lang w:val="es-ES"/>
              </w:rPr>
              <w:t>Octubre 2024</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24D33E35">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625" w:type="dxa"/>
            <w:vAlign w:val="center"/>
          </w:tcPr>
          <w:p w14:paraId="354084C7" w14:textId="1F341CB2" w:rsidR="00156BD0" w:rsidRPr="00C543C6" w:rsidRDefault="006806FE">
            <w:pPr>
              <w:widowControl w:val="0"/>
              <w:spacing w:after="0" w:line="240" w:lineRule="auto"/>
            </w:pPr>
            <w:hyperlink r:id="rId76"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889" w:type="dxa"/>
            <w:vAlign w:val="center"/>
          </w:tcPr>
          <w:p w14:paraId="01D24251" w14:textId="6690FF79" w:rsidR="00156BD0" w:rsidRPr="008C6A40" w:rsidRDefault="34A08919" w:rsidP="0177A9BC">
            <w:pPr>
              <w:widowControl w:val="0"/>
              <w:spacing w:after="0" w:line="240" w:lineRule="auto"/>
              <w:jc w:val="center"/>
              <w:rPr>
                <w:b/>
                <w:bCs/>
                <w:lang w:val="es-ES"/>
              </w:rPr>
            </w:pPr>
            <w:r w:rsidRPr="52304E4C">
              <w:rPr>
                <w:rFonts w:eastAsia="Calibri"/>
                <w:b/>
                <w:bCs/>
                <w:lang w:val="es-ES"/>
              </w:rPr>
              <w:t xml:space="preserve">Marzo </w:t>
            </w:r>
            <w:r w:rsidR="40312312" w:rsidRPr="52304E4C">
              <w:rPr>
                <w:rFonts w:eastAsia="Calibri"/>
                <w:b/>
                <w:bCs/>
                <w:lang w:val="es-ES"/>
              </w:rPr>
              <w:t>202</w:t>
            </w:r>
            <w:r w:rsidR="003D2060">
              <w:rPr>
                <w:rFonts w:eastAsia="Calibri"/>
                <w:b/>
                <w:bCs/>
                <w:lang w:val="es-ES"/>
              </w:rPr>
              <w:t>5</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24D33E35">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48A4E59B" w14:textId="44604F6B" w:rsidR="00156BD0" w:rsidRDefault="006806FE">
            <w:pPr>
              <w:widowControl w:val="0"/>
              <w:spacing w:after="0" w:line="240" w:lineRule="auto"/>
            </w:pPr>
            <w:hyperlink r:id="rId77"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889" w:type="dxa"/>
            <w:vAlign w:val="center"/>
          </w:tcPr>
          <w:p w14:paraId="44909ACC" w14:textId="0AC99288" w:rsidR="00156BD0" w:rsidRPr="00542A6E" w:rsidRDefault="0BB87C0A" w:rsidP="06CA0F9E">
            <w:pPr>
              <w:widowControl w:val="0"/>
              <w:spacing w:after="0" w:line="240" w:lineRule="auto"/>
              <w:jc w:val="center"/>
              <w:rPr>
                <w:rFonts w:eastAsia="Calibri"/>
                <w:b/>
                <w:bCs/>
                <w:lang w:val="es-ES"/>
              </w:rPr>
            </w:pPr>
            <w:r w:rsidRPr="378E60E0">
              <w:rPr>
                <w:rFonts w:eastAsia="Calibri"/>
                <w:b/>
                <w:bCs/>
                <w:lang w:val="es-ES"/>
              </w:rPr>
              <w:t>Junio</w:t>
            </w:r>
            <w:r w:rsidR="100511EA" w:rsidRPr="378E60E0">
              <w:rPr>
                <w:rFonts w:eastAsia="Calibri"/>
                <w:b/>
                <w:bCs/>
                <w:lang w:val="es-ES"/>
              </w:rPr>
              <w:t xml:space="preserve"> </w:t>
            </w:r>
            <w:r w:rsidR="6EC82970" w:rsidRPr="378E60E0">
              <w:rPr>
                <w:rFonts w:eastAsia="Calibri"/>
                <w:b/>
                <w:bCs/>
                <w:lang w:val="es-ES"/>
              </w:rPr>
              <w:t>2025</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24D33E35">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2564BEDC" w14:textId="783CA570" w:rsidR="00156BD0" w:rsidRDefault="006806FE">
            <w:pPr>
              <w:widowControl w:val="0"/>
              <w:spacing w:after="0" w:line="240" w:lineRule="auto"/>
            </w:pPr>
            <w:hyperlink r:id="rId78"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889" w:type="dxa"/>
            <w:vAlign w:val="center"/>
          </w:tcPr>
          <w:p w14:paraId="4E05B9BB" w14:textId="1AFE69F0" w:rsidR="00156BD0" w:rsidRDefault="52D7252A" w:rsidP="06CA0F9E">
            <w:pPr>
              <w:widowControl w:val="0"/>
              <w:spacing w:after="0" w:line="240" w:lineRule="auto"/>
              <w:jc w:val="center"/>
              <w:rPr>
                <w:rFonts w:eastAsia="Calibri"/>
                <w:b/>
                <w:bCs/>
                <w:lang w:val="es-ES"/>
              </w:rPr>
            </w:pPr>
            <w:r w:rsidRPr="378E60E0">
              <w:rPr>
                <w:rFonts w:eastAsia="Calibri"/>
                <w:b/>
                <w:bCs/>
                <w:lang w:val="es-ES"/>
              </w:rPr>
              <w:t>Junio</w:t>
            </w:r>
            <w:r w:rsidR="6EC82970" w:rsidRPr="378E60E0">
              <w:rPr>
                <w:rFonts w:eastAsia="Calibri"/>
                <w:b/>
                <w:bCs/>
                <w:lang w:val="es-ES"/>
              </w:rPr>
              <w:t xml:space="preserve"> 2025</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24D33E35">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625" w:type="dxa"/>
            <w:vAlign w:val="center"/>
          </w:tcPr>
          <w:p w14:paraId="1DE2D87C" w14:textId="41503A3C" w:rsidR="00156BD0" w:rsidRDefault="006806FE">
            <w:pPr>
              <w:widowControl w:val="0"/>
              <w:spacing w:after="0" w:line="240" w:lineRule="auto"/>
            </w:pPr>
            <w:hyperlink r:id="rId79"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889" w:type="dxa"/>
            <w:vAlign w:val="center"/>
          </w:tcPr>
          <w:p w14:paraId="412333DF" w14:textId="00FB6404" w:rsidR="00156BD0" w:rsidRDefault="4AEF1B5F" w:rsidP="52304E4C">
            <w:pPr>
              <w:widowControl w:val="0"/>
              <w:spacing w:after="0" w:line="240" w:lineRule="auto"/>
              <w:jc w:val="center"/>
            </w:pPr>
            <w:r w:rsidRPr="378E60E0">
              <w:rPr>
                <w:rFonts w:eastAsia="Calibri"/>
                <w:b/>
                <w:bCs/>
                <w:lang w:val="es-ES"/>
              </w:rPr>
              <w:t>Junio</w:t>
            </w:r>
            <w:r w:rsidR="4183C7DA" w:rsidRPr="378E60E0">
              <w:rPr>
                <w:rFonts w:eastAsia="Calibri"/>
                <w:b/>
                <w:bCs/>
                <w:lang w:val="es-ES"/>
              </w:rPr>
              <w:t xml:space="preserve"> </w:t>
            </w:r>
            <w:r w:rsidR="00D44424" w:rsidRPr="378E60E0">
              <w:rPr>
                <w:rFonts w:eastAsia="Calibri"/>
                <w:b/>
                <w:bCs/>
                <w:lang w:val="es-ES"/>
              </w:rPr>
              <w:t>202</w:t>
            </w:r>
            <w:r w:rsidR="21A3B090" w:rsidRPr="378E60E0">
              <w:rPr>
                <w:rFonts w:eastAsia="Calibri"/>
                <w:b/>
                <w:bCs/>
                <w:lang w:val="es-ES"/>
              </w:rPr>
              <w:t>5</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24D33E35">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625" w:type="dxa"/>
            <w:vAlign w:val="center"/>
          </w:tcPr>
          <w:p w14:paraId="50125231" w14:textId="29FE3C2F" w:rsidR="00156BD0" w:rsidRDefault="006806FE">
            <w:pPr>
              <w:widowControl w:val="0"/>
              <w:spacing w:after="0" w:line="240" w:lineRule="auto"/>
              <w:rPr>
                <w:rFonts w:ascii="Calibri" w:eastAsia="Calibri" w:hAnsi="Calibri"/>
              </w:rPr>
            </w:pPr>
            <w:hyperlink r:id="rId80"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889" w:type="dxa"/>
            <w:vAlign w:val="center"/>
          </w:tcPr>
          <w:p w14:paraId="0D9BA466" w14:textId="0BBC7B9B" w:rsidR="00156BD0" w:rsidRPr="00F56E5F" w:rsidRDefault="21FE57C0" w:rsidP="06CA0F9E">
            <w:pPr>
              <w:widowControl w:val="0"/>
              <w:spacing w:after="0" w:line="240" w:lineRule="auto"/>
              <w:jc w:val="center"/>
              <w:rPr>
                <w:rFonts w:eastAsia="Calibri"/>
                <w:b/>
                <w:bCs/>
                <w:lang w:val="es-ES"/>
              </w:rPr>
            </w:pPr>
            <w:r w:rsidRPr="378E60E0">
              <w:rPr>
                <w:rFonts w:eastAsia="Calibri"/>
                <w:b/>
                <w:bCs/>
                <w:lang w:val="es-ES"/>
              </w:rPr>
              <w:t>Junio</w:t>
            </w:r>
            <w:r w:rsidR="1B11C5C0" w:rsidRPr="378E60E0">
              <w:rPr>
                <w:rFonts w:eastAsia="Calibri"/>
                <w:b/>
                <w:bCs/>
                <w:lang w:val="es-ES"/>
              </w:rPr>
              <w:t xml:space="preserve"> 202</w:t>
            </w:r>
            <w:r w:rsidR="0FC6FEC4" w:rsidRPr="378E60E0">
              <w:rPr>
                <w:rFonts w:eastAsia="Calibri"/>
                <w:b/>
                <w:bCs/>
                <w:lang w:val="es-ES"/>
              </w:rPr>
              <w:t>5</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24D33E35">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625" w:type="dxa"/>
            <w:vAlign w:val="center"/>
          </w:tcPr>
          <w:p w14:paraId="09B8D95D" w14:textId="61250941" w:rsidR="00156BD0" w:rsidRDefault="006806FE" w:rsidP="00C5705B">
            <w:pPr>
              <w:widowControl w:val="0"/>
              <w:spacing w:after="0" w:line="240" w:lineRule="auto"/>
              <w:rPr>
                <w:rFonts w:ascii="Calibri" w:eastAsia="Calibri" w:hAnsi="Calibri"/>
              </w:rPr>
            </w:pPr>
            <w:hyperlink r:id="rId81"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889" w:type="dxa"/>
            <w:vAlign w:val="center"/>
          </w:tcPr>
          <w:p w14:paraId="55CA8213" w14:textId="4DAFCA49" w:rsidR="00156BD0" w:rsidRPr="00F56E5F" w:rsidRDefault="2B2428C2" w:rsidP="52304E4C">
            <w:pPr>
              <w:widowControl w:val="0"/>
              <w:spacing w:after="0" w:line="240" w:lineRule="auto"/>
              <w:jc w:val="center"/>
              <w:rPr>
                <w:rFonts w:eastAsia="Calibri"/>
                <w:b/>
                <w:bCs/>
                <w:lang w:val="es-ES"/>
              </w:rPr>
            </w:pPr>
            <w:r w:rsidRPr="378E60E0">
              <w:rPr>
                <w:rFonts w:eastAsia="Calibri"/>
                <w:b/>
                <w:bCs/>
                <w:lang w:val="es-ES"/>
              </w:rPr>
              <w:t>Junio</w:t>
            </w:r>
            <w:r w:rsidR="140F2A16" w:rsidRPr="378E60E0">
              <w:rPr>
                <w:rFonts w:eastAsia="Calibri"/>
                <w:b/>
                <w:bCs/>
                <w:lang w:val="es-ES"/>
              </w:rPr>
              <w:t xml:space="preserve"> 2025</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378E60E0">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378E60E0">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82" w:history="1">
              <w:r w:rsidRPr="008C4ED7">
                <w:rPr>
                  <w:rStyle w:val="Hipervnculo"/>
                  <w:rFonts w:eastAsia="Calibri"/>
                </w:rPr>
                <w:t>http://www.inespre.gob.do/transparencia/datos-abiertos/</w:t>
              </w:r>
            </w:hyperlink>
          </w:p>
        </w:tc>
        <w:tc>
          <w:tcPr>
            <w:tcW w:w="1417" w:type="dxa"/>
            <w:vAlign w:val="center"/>
          </w:tcPr>
          <w:p w14:paraId="3E98016C" w14:textId="7DEB6C85" w:rsidR="00156BD0" w:rsidRPr="005E6083" w:rsidRDefault="21CC2853" w:rsidP="52304E4C">
            <w:pPr>
              <w:widowControl w:val="0"/>
              <w:spacing w:after="0" w:line="240" w:lineRule="auto"/>
              <w:jc w:val="center"/>
              <w:rPr>
                <w:rFonts w:eastAsia="Calibri"/>
                <w:b/>
                <w:bCs/>
                <w:lang w:val="es-ES"/>
              </w:rPr>
            </w:pPr>
            <w:r w:rsidRPr="378E60E0">
              <w:rPr>
                <w:rFonts w:eastAsia="Calibri"/>
                <w:b/>
                <w:bCs/>
                <w:lang w:val="es-ES"/>
              </w:rPr>
              <w:t>Junio</w:t>
            </w:r>
            <w:r w:rsidR="05D11641" w:rsidRPr="378E60E0">
              <w:rPr>
                <w:rFonts w:eastAsia="Calibri"/>
                <w:b/>
                <w:bCs/>
                <w:lang w:val="es-ES"/>
              </w:rPr>
              <w:t xml:space="preserve"> </w:t>
            </w:r>
            <w:r w:rsidR="6EC82970" w:rsidRPr="378E60E0">
              <w:rPr>
                <w:rFonts w:eastAsia="Calibri"/>
                <w:b/>
                <w:bCs/>
                <w:lang w:val="es-ES"/>
              </w:rPr>
              <w:t>2025</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2304E4C">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2304E4C">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83"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2304E4C">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84"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2304E4C">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5"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2304E4C">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6"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2304E4C">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2304E4C">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8"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2304E4C">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9"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2304E4C">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90"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52304E4C">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91"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52304E4C">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92"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2304E4C">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52304E4C" w14:paraId="06893D6A" w14:textId="77777777" w:rsidTr="52304E4C">
        <w:trPr>
          <w:trHeight w:val="300"/>
        </w:trPr>
        <w:tc>
          <w:tcPr>
            <w:tcW w:w="4536" w:type="dxa"/>
            <w:tcBorders>
              <w:top w:val="nil"/>
            </w:tcBorders>
          </w:tcPr>
          <w:p w14:paraId="37FC2E6C" w14:textId="72E04081"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Plan de Trabajo 202</w:t>
            </w:r>
            <w:r w:rsidR="6BF3CDF5" w:rsidRPr="52304E4C">
              <w:rPr>
                <w:rFonts w:eastAsia="Calibri"/>
                <w:color w:val="000000" w:themeColor="text1"/>
              </w:rPr>
              <w:t>5</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2E2872CD" w14:textId="200CB188" w:rsidR="52304E4C" w:rsidRDefault="52304E4C" w:rsidP="52304E4C">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52304E4C" w:rsidRDefault="52304E4C" w:rsidP="52304E4C">
            <w:pPr>
              <w:widowControl w:val="0"/>
              <w:spacing w:after="0" w:line="240" w:lineRule="auto"/>
            </w:pPr>
            <w:hyperlink r:id="rId93">
              <w:r w:rsidRPr="52304E4C">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19266BFA" w:rsidRDefault="19266BFA" w:rsidP="52304E4C">
            <w:pPr>
              <w:widowControl w:val="0"/>
              <w:spacing w:after="0" w:line="240" w:lineRule="auto"/>
              <w:jc w:val="center"/>
              <w:rPr>
                <w:rFonts w:eastAsia="Calibri"/>
                <w:b/>
                <w:bCs/>
                <w:lang w:val="es-ES"/>
              </w:rPr>
            </w:pPr>
            <w:r w:rsidRPr="52304E4C">
              <w:rPr>
                <w:rFonts w:eastAsia="Calibri"/>
                <w:b/>
                <w:bCs/>
                <w:lang w:val="es-ES"/>
              </w:rPr>
              <w:t xml:space="preserve">Febrero </w:t>
            </w:r>
            <w:r w:rsidR="52304E4C" w:rsidRPr="52304E4C">
              <w:rPr>
                <w:rFonts w:eastAsia="Calibri"/>
                <w:b/>
                <w:bCs/>
                <w:lang w:val="es-ES"/>
              </w:rPr>
              <w:t>202</w:t>
            </w:r>
            <w:r w:rsidR="0935AE7B" w:rsidRPr="52304E4C">
              <w:rPr>
                <w:rFonts w:eastAsia="Calibri"/>
                <w:b/>
                <w:bCs/>
                <w:lang w:val="es-ES"/>
              </w:rPr>
              <w:t>5</w:t>
            </w:r>
          </w:p>
        </w:tc>
        <w:tc>
          <w:tcPr>
            <w:tcW w:w="1559" w:type="dxa"/>
            <w:tcBorders>
              <w:top w:val="nil"/>
            </w:tcBorders>
          </w:tcPr>
          <w:p w14:paraId="74E0FBEC" w14:textId="4FBFF7FA" w:rsidR="52304E4C" w:rsidRDefault="52304E4C" w:rsidP="52304E4C">
            <w:pPr>
              <w:widowControl w:val="0"/>
              <w:tabs>
                <w:tab w:val="left" w:pos="585"/>
                <w:tab w:val="center" w:pos="718"/>
              </w:tabs>
              <w:spacing w:after="0" w:line="240" w:lineRule="auto"/>
              <w:jc w:val="center"/>
              <w:rPr>
                <w:b/>
                <w:bCs/>
              </w:rPr>
            </w:pPr>
            <w:r w:rsidRPr="52304E4C">
              <w:rPr>
                <w:b/>
                <w:bCs/>
              </w:rPr>
              <w:t>Si</w:t>
            </w:r>
          </w:p>
        </w:tc>
      </w:tr>
      <w:tr w:rsidR="007E78D3" w14:paraId="6240F42D" w14:textId="77777777" w:rsidTr="52304E4C">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94"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1E61CFAE" w:rsidR="007E78D3" w:rsidRPr="008C6A40" w:rsidRDefault="05C91362" w:rsidP="52304E4C">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52304E4C">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95"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52304E4C">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w:t>
            </w:r>
            <w:r w:rsidRPr="00BA3279">
              <w:rPr>
                <w:rFonts w:eastAsia="Calibri" w:cstheme="minorHAnsi"/>
                <w:b/>
              </w:rPr>
              <w:lastRenderedPageBreak/>
              <w:t>descarga</w:t>
            </w:r>
          </w:p>
        </w:tc>
        <w:tc>
          <w:tcPr>
            <w:tcW w:w="5955" w:type="dxa"/>
            <w:vAlign w:val="center"/>
          </w:tcPr>
          <w:p w14:paraId="57C64FBA" w14:textId="55607287" w:rsidR="00D36F45" w:rsidRPr="00BA3279" w:rsidRDefault="004D6E0D" w:rsidP="00D36F45">
            <w:pPr>
              <w:widowControl w:val="0"/>
              <w:spacing w:after="0" w:line="240" w:lineRule="auto"/>
            </w:pPr>
            <w:hyperlink r:id="rId96" w:history="1">
              <w:r w:rsidRPr="008C4ED7">
                <w:rPr>
                  <w:rStyle w:val="Hipervnculo"/>
                  <w:rFonts w:eastAsia="Calibri"/>
                </w:rPr>
                <w:t>https://www.inespre.gob.do/transparencia/download/plan-de-</w:t>
              </w:r>
              <w:r w:rsidRPr="008C4ED7">
                <w:rPr>
                  <w:rStyle w:val="Hipervnculo"/>
                  <w:rFonts w:eastAsia="Calibri"/>
                </w:rPr>
                <w:lastRenderedPageBreak/>
                <w:t>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52304E4C">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7"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52304E4C">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8"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52304E4C">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9"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52304E4C">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100"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52304E4C" w14:paraId="62DFFE76" w14:textId="77777777" w:rsidTr="52304E4C">
        <w:trPr>
          <w:trHeight w:val="300"/>
        </w:trPr>
        <w:tc>
          <w:tcPr>
            <w:tcW w:w="4536" w:type="dxa"/>
          </w:tcPr>
          <w:p w14:paraId="30C02037" w14:textId="5C28B102"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Informe de Logros y Seguimiento junio-Diciembre 202</w:t>
            </w:r>
            <w:r w:rsidR="55FC67F2" w:rsidRPr="52304E4C">
              <w:rPr>
                <w:rFonts w:eastAsia="Calibri"/>
                <w:color w:val="000000" w:themeColor="text1"/>
              </w:rPr>
              <w:t>4</w:t>
            </w:r>
          </w:p>
        </w:tc>
        <w:tc>
          <w:tcPr>
            <w:tcW w:w="1417" w:type="dxa"/>
          </w:tcPr>
          <w:p w14:paraId="106EBC21" w14:textId="77777777" w:rsidR="52304E4C" w:rsidRDefault="52304E4C" w:rsidP="52304E4C">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52304E4C" w:rsidRDefault="52304E4C" w:rsidP="52304E4C">
            <w:pPr>
              <w:widowControl w:val="0"/>
              <w:spacing w:after="0" w:line="240" w:lineRule="auto"/>
            </w:pPr>
            <w:hyperlink r:id="rId101">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75ECC9EF" w:rsidR="52304E4C" w:rsidRDefault="52304E4C" w:rsidP="52304E4C">
            <w:pPr>
              <w:widowControl w:val="0"/>
              <w:spacing w:after="0" w:line="240" w:lineRule="auto"/>
              <w:jc w:val="center"/>
              <w:rPr>
                <w:rFonts w:eastAsia="Calibri"/>
                <w:b/>
                <w:bCs/>
                <w:lang w:val="es-ES"/>
              </w:rPr>
            </w:pPr>
            <w:r w:rsidRPr="52304E4C">
              <w:rPr>
                <w:rFonts w:eastAsia="Calibri"/>
                <w:b/>
                <w:bCs/>
                <w:lang w:val="es-ES"/>
              </w:rPr>
              <w:t>Diciembre 202</w:t>
            </w:r>
            <w:r w:rsidR="5537433E" w:rsidRPr="52304E4C">
              <w:rPr>
                <w:rFonts w:eastAsia="Calibri"/>
                <w:b/>
                <w:bCs/>
                <w:lang w:val="es-ES"/>
              </w:rPr>
              <w:t>4</w:t>
            </w:r>
          </w:p>
        </w:tc>
        <w:tc>
          <w:tcPr>
            <w:tcW w:w="1559" w:type="dxa"/>
          </w:tcPr>
          <w:p w14:paraId="1248D4BF" w14:textId="77777777" w:rsidR="52304E4C" w:rsidRDefault="52304E4C" w:rsidP="52304E4C">
            <w:pPr>
              <w:widowControl w:val="0"/>
              <w:tabs>
                <w:tab w:val="left" w:pos="585"/>
                <w:tab w:val="center" w:pos="718"/>
              </w:tabs>
              <w:spacing w:after="0" w:line="240" w:lineRule="auto"/>
              <w:jc w:val="center"/>
              <w:rPr>
                <w:b/>
                <w:bCs/>
              </w:rPr>
            </w:pPr>
            <w:r w:rsidRPr="52304E4C">
              <w:rPr>
                <w:rFonts w:eastAsia="Calibri"/>
                <w:b/>
                <w:bCs/>
              </w:rPr>
              <w:t>Si</w:t>
            </w:r>
          </w:p>
        </w:tc>
      </w:tr>
      <w:tr w:rsidR="00D36F45" w:rsidRPr="00BA3279" w14:paraId="19F3B21F" w14:textId="77777777" w:rsidTr="52304E4C">
        <w:tc>
          <w:tcPr>
            <w:tcW w:w="4536" w:type="dxa"/>
          </w:tcPr>
          <w:p w14:paraId="3E6078C0" w14:textId="3CF2BC24" w:rsidR="00D36F45" w:rsidRPr="00BA3279" w:rsidRDefault="185A4E1C" w:rsidP="52304E4C">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junio-Diciembre 202</w:t>
            </w:r>
            <w:r w:rsidR="7DAAD3A0" w:rsidRPr="52304E4C">
              <w:rPr>
                <w:rFonts w:eastAsia="Calibri"/>
                <w:color w:val="000000" w:themeColor="text1"/>
                <w:shd w:val="clear" w:color="auto" w:fill="FFFFFF"/>
              </w:rPr>
              <w:t>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102"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D36F45" w:rsidRPr="00BA3279" w:rsidRDefault="185A4E1C" w:rsidP="52304E4C">
            <w:pPr>
              <w:widowControl w:val="0"/>
              <w:spacing w:after="0" w:line="240" w:lineRule="auto"/>
              <w:jc w:val="center"/>
              <w:rPr>
                <w:rFonts w:eastAsia="Calibri"/>
                <w:b/>
                <w:bCs/>
                <w:lang w:val="es-ES"/>
              </w:rPr>
            </w:pPr>
            <w:r w:rsidRPr="52304E4C">
              <w:rPr>
                <w:rFonts w:eastAsia="Calibri"/>
                <w:b/>
                <w:bCs/>
                <w:lang w:val="es-ES"/>
              </w:rPr>
              <w:t>Diciembre 202</w:t>
            </w:r>
            <w:r w:rsidR="634C2A0E" w:rsidRPr="52304E4C">
              <w:rPr>
                <w:rFonts w:eastAsia="Calibri"/>
                <w:b/>
                <w:bCs/>
                <w:lang w:val="es-ES"/>
              </w:rPr>
              <w:t>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52304E4C">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103"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52304E4C">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104"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52304E4C">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105"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378E60E0">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378E60E0">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6"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6CC366F0" w:rsidR="00156BD0" w:rsidRDefault="7FA438BA" w:rsidP="06CA0F9E">
            <w:pPr>
              <w:widowControl w:val="0"/>
              <w:spacing w:after="0" w:line="240" w:lineRule="auto"/>
              <w:jc w:val="center"/>
              <w:rPr>
                <w:rFonts w:eastAsia="Calibri"/>
                <w:b/>
                <w:bCs/>
                <w:lang w:val="es-ES"/>
              </w:rPr>
            </w:pPr>
            <w:r w:rsidRPr="378E60E0">
              <w:rPr>
                <w:rFonts w:eastAsia="Calibri"/>
                <w:b/>
                <w:bCs/>
                <w:lang w:val="es-ES"/>
              </w:rPr>
              <w:t>Junio</w:t>
            </w:r>
            <w:r w:rsidR="6602E4A4" w:rsidRPr="378E60E0">
              <w:rPr>
                <w:rFonts w:eastAsia="Calibri"/>
                <w:b/>
                <w:bCs/>
                <w:lang w:val="es-ES"/>
              </w:rPr>
              <w:t xml:space="preserve"> </w:t>
            </w:r>
            <w:r w:rsidR="6EC82970" w:rsidRPr="378E60E0">
              <w:rPr>
                <w:rFonts w:eastAsia="Calibri"/>
                <w:b/>
                <w:bCs/>
                <w:lang w:val="es-ES"/>
              </w:rPr>
              <w:t>2025</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378E60E0">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7"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0EE12717" w:rsidR="00156BD0" w:rsidRDefault="45532A97" w:rsidP="06CA0F9E">
            <w:pPr>
              <w:widowControl w:val="0"/>
              <w:spacing w:after="0" w:line="240" w:lineRule="auto"/>
              <w:jc w:val="center"/>
              <w:rPr>
                <w:rFonts w:eastAsia="Calibri"/>
                <w:b/>
                <w:bCs/>
                <w:lang w:val="es-ES"/>
              </w:rPr>
            </w:pPr>
            <w:r w:rsidRPr="378E60E0">
              <w:rPr>
                <w:rFonts w:eastAsia="Calibri"/>
                <w:b/>
                <w:bCs/>
                <w:lang w:val="es-ES"/>
              </w:rPr>
              <w:t>Junio</w:t>
            </w:r>
            <w:r w:rsidR="0C659735" w:rsidRPr="378E60E0">
              <w:rPr>
                <w:rFonts w:eastAsia="Calibri"/>
                <w:b/>
                <w:bCs/>
                <w:lang w:val="es-ES"/>
              </w:rPr>
              <w:t xml:space="preserve"> </w:t>
            </w:r>
            <w:r w:rsidR="6EC82970" w:rsidRPr="378E60E0">
              <w:rPr>
                <w:rFonts w:eastAsia="Calibri"/>
                <w:b/>
                <w:bCs/>
                <w:lang w:val="es-ES"/>
              </w:rPr>
              <w:t>2025</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8"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9"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10"/>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66A9" w14:textId="77777777" w:rsidR="00B02F57" w:rsidRDefault="00B02F57">
      <w:pPr>
        <w:spacing w:after="0" w:line="240" w:lineRule="auto"/>
      </w:pPr>
      <w:r>
        <w:separator/>
      </w:r>
    </w:p>
  </w:endnote>
  <w:endnote w:type="continuationSeparator" w:id="0">
    <w:p w14:paraId="616E9CDA" w14:textId="77777777" w:rsidR="00B02F57" w:rsidRDefault="00B0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8B63" w14:textId="77777777" w:rsidR="00B02F57" w:rsidRDefault="00B02F57">
      <w:pPr>
        <w:spacing w:after="0" w:line="240" w:lineRule="auto"/>
      </w:pPr>
      <w:r>
        <w:separator/>
      </w:r>
    </w:p>
  </w:footnote>
  <w:footnote w:type="continuationSeparator" w:id="0">
    <w:p w14:paraId="5917DBA5" w14:textId="77777777" w:rsidR="00B02F57" w:rsidRDefault="00B02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995A7"/>
    <w:rsid w:val="000A7DAC"/>
    <w:rsid w:val="000E0E53"/>
    <w:rsid w:val="000E7E85"/>
    <w:rsid w:val="000F22A3"/>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7C1D"/>
    <w:rsid w:val="00192574"/>
    <w:rsid w:val="00193CAF"/>
    <w:rsid w:val="00194657"/>
    <w:rsid w:val="001A266E"/>
    <w:rsid w:val="001B0527"/>
    <w:rsid w:val="001B27FF"/>
    <w:rsid w:val="001B450D"/>
    <w:rsid w:val="001C6BD9"/>
    <w:rsid w:val="001D6C33"/>
    <w:rsid w:val="001E0410"/>
    <w:rsid w:val="001E385D"/>
    <w:rsid w:val="00216815"/>
    <w:rsid w:val="0023126A"/>
    <w:rsid w:val="00232BF5"/>
    <w:rsid w:val="00240D8F"/>
    <w:rsid w:val="00240DA2"/>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2060"/>
    <w:rsid w:val="003D3FD5"/>
    <w:rsid w:val="004171F1"/>
    <w:rsid w:val="0043061D"/>
    <w:rsid w:val="00436A94"/>
    <w:rsid w:val="004428E4"/>
    <w:rsid w:val="00460043"/>
    <w:rsid w:val="00465985"/>
    <w:rsid w:val="00471676"/>
    <w:rsid w:val="00475F97"/>
    <w:rsid w:val="00477607"/>
    <w:rsid w:val="004814DF"/>
    <w:rsid w:val="00491175"/>
    <w:rsid w:val="00492E2C"/>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75DD2"/>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C2EE9"/>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776DB"/>
    <w:rsid w:val="00A77B12"/>
    <w:rsid w:val="00A84907"/>
    <w:rsid w:val="00A95EBF"/>
    <w:rsid w:val="00A961EC"/>
    <w:rsid w:val="00AA5A6A"/>
    <w:rsid w:val="00AC1A02"/>
    <w:rsid w:val="00AC2120"/>
    <w:rsid w:val="00AF488C"/>
    <w:rsid w:val="00AF5026"/>
    <w:rsid w:val="00B02AF3"/>
    <w:rsid w:val="00B02F57"/>
    <w:rsid w:val="00B10DDA"/>
    <w:rsid w:val="00B17816"/>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464D0"/>
    <w:rsid w:val="00C47FB2"/>
    <w:rsid w:val="00C510C5"/>
    <w:rsid w:val="00C51754"/>
    <w:rsid w:val="00C543C6"/>
    <w:rsid w:val="00C56E5F"/>
    <w:rsid w:val="00C5705B"/>
    <w:rsid w:val="00C64EDA"/>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45709"/>
    <w:rsid w:val="00E4E018"/>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F1761E"/>
    <w:rsid w:val="00F244F0"/>
    <w:rsid w:val="00F26B16"/>
    <w:rsid w:val="00F46E8F"/>
    <w:rsid w:val="00F551C4"/>
    <w:rsid w:val="00F5585F"/>
    <w:rsid w:val="00F56E5F"/>
    <w:rsid w:val="00F8540F"/>
    <w:rsid w:val="00F9507A"/>
    <w:rsid w:val="00FA0012"/>
    <w:rsid w:val="00FA2E1F"/>
    <w:rsid w:val="00FA53B1"/>
    <w:rsid w:val="00FB538B"/>
    <w:rsid w:val="00FB7B99"/>
    <w:rsid w:val="00FC4616"/>
    <w:rsid w:val="00FC7748"/>
    <w:rsid w:val="00FD13E3"/>
    <w:rsid w:val="00FD218D"/>
    <w:rsid w:val="00FE5BA8"/>
    <w:rsid w:val="00FE7E79"/>
    <w:rsid w:val="0101796B"/>
    <w:rsid w:val="0177A9BC"/>
    <w:rsid w:val="01BF2D3E"/>
    <w:rsid w:val="01E3ED28"/>
    <w:rsid w:val="021A0D88"/>
    <w:rsid w:val="02353523"/>
    <w:rsid w:val="024594FB"/>
    <w:rsid w:val="024BAC10"/>
    <w:rsid w:val="0281A555"/>
    <w:rsid w:val="02F016E9"/>
    <w:rsid w:val="03213B8D"/>
    <w:rsid w:val="032399C2"/>
    <w:rsid w:val="036D54D4"/>
    <w:rsid w:val="03A3AA6A"/>
    <w:rsid w:val="03AB2697"/>
    <w:rsid w:val="03B22DBC"/>
    <w:rsid w:val="03DB5395"/>
    <w:rsid w:val="042EC415"/>
    <w:rsid w:val="0446B5EE"/>
    <w:rsid w:val="0481862D"/>
    <w:rsid w:val="04D14607"/>
    <w:rsid w:val="04E38E43"/>
    <w:rsid w:val="053E0F1E"/>
    <w:rsid w:val="055B6F9C"/>
    <w:rsid w:val="05C91362"/>
    <w:rsid w:val="05D11641"/>
    <w:rsid w:val="060D7385"/>
    <w:rsid w:val="06490D4A"/>
    <w:rsid w:val="06A71514"/>
    <w:rsid w:val="06CA0F9E"/>
    <w:rsid w:val="06E64B75"/>
    <w:rsid w:val="0716DD9B"/>
    <w:rsid w:val="07421778"/>
    <w:rsid w:val="0770960E"/>
    <w:rsid w:val="07885AE5"/>
    <w:rsid w:val="07AAA7CD"/>
    <w:rsid w:val="0935AE7B"/>
    <w:rsid w:val="09DBB445"/>
    <w:rsid w:val="0A153B39"/>
    <w:rsid w:val="0A586A7D"/>
    <w:rsid w:val="0A680F54"/>
    <w:rsid w:val="0A89F682"/>
    <w:rsid w:val="0B3EAB64"/>
    <w:rsid w:val="0B5ACCCA"/>
    <w:rsid w:val="0B984745"/>
    <w:rsid w:val="0BB87C0A"/>
    <w:rsid w:val="0BCE7318"/>
    <w:rsid w:val="0C11A6E9"/>
    <w:rsid w:val="0C659735"/>
    <w:rsid w:val="0C9AD6A0"/>
    <w:rsid w:val="0D1F6B35"/>
    <w:rsid w:val="0D24AD5F"/>
    <w:rsid w:val="0D794D4F"/>
    <w:rsid w:val="0D9BCF7A"/>
    <w:rsid w:val="0DCBEA10"/>
    <w:rsid w:val="0E21E2D8"/>
    <w:rsid w:val="0E45B4D0"/>
    <w:rsid w:val="0E7075AD"/>
    <w:rsid w:val="0EC31B7D"/>
    <w:rsid w:val="0EC58B72"/>
    <w:rsid w:val="0F27321F"/>
    <w:rsid w:val="0F45500A"/>
    <w:rsid w:val="0FC55AF6"/>
    <w:rsid w:val="0FC6FEC4"/>
    <w:rsid w:val="100511EA"/>
    <w:rsid w:val="108BFEA3"/>
    <w:rsid w:val="10BCC0D0"/>
    <w:rsid w:val="1192754B"/>
    <w:rsid w:val="11953D52"/>
    <w:rsid w:val="11BBE9C1"/>
    <w:rsid w:val="11D81896"/>
    <w:rsid w:val="11F91DDA"/>
    <w:rsid w:val="121049C6"/>
    <w:rsid w:val="123EADC2"/>
    <w:rsid w:val="125C7F63"/>
    <w:rsid w:val="127A5883"/>
    <w:rsid w:val="12C1C735"/>
    <w:rsid w:val="140F2A16"/>
    <w:rsid w:val="1422BD32"/>
    <w:rsid w:val="14BC1CDA"/>
    <w:rsid w:val="14F21004"/>
    <w:rsid w:val="1547CB7B"/>
    <w:rsid w:val="15776FE2"/>
    <w:rsid w:val="157B2A29"/>
    <w:rsid w:val="15966AFA"/>
    <w:rsid w:val="168E663A"/>
    <w:rsid w:val="16BAFA02"/>
    <w:rsid w:val="17167AEE"/>
    <w:rsid w:val="17D2607C"/>
    <w:rsid w:val="17D288CF"/>
    <w:rsid w:val="17F3563D"/>
    <w:rsid w:val="17FE7A43"/>
    <w:rsid w:val="18306433"/>
    <w:rsid w:val="185A4E1C"/>
    <w:rsid w:val="18BD5283"/>
    <w:rsid w:val="19266BFA"/>
    <w:rsid w:val="1990B2CA"/>
    <w:rsid w:val="19F639AA"/>
    <w:rsid w:val="19F92AFF"/>
    <w:rsid w:val="1A1F3A62"/>
    <w:rsid w:val="1A2EC744"/>
    <w:rsid w:val="1A54FA19"/>
    <w:rsid w:val="1A68B23E"/>
    <w:rsid w:val="1ABA350E"/>
    <w:rsid w:val="1AC3C2D7"/>
    <w:rsid w:val="1AE38E1F"/>
    <w:rsid w:val="1B11C5C0"/>
    <w:rsid w:val="1B1362A6"/>
    <w:rsid w:val="1B1454D7"/>
    <w:rsid w:val="1B8D8032"/>
    <w:rsid w:val="1BDF917F"/>
    <w:rsid w:val="1C0B3483"/>
    <w:rsid w:val="1C7F4E2F"/>
    <w:rsid w:val="1D3D4F01"/>
    <w:rsid w:val="1DB994F9"/>
    <w:rsid w:val="1E1E4371"/>
    <w:rsid w:val="1E60955F"/>
    <w:rsid w:val="1EC2B488"/>
    <w:rsid w:val="1F12DD04"/>
    <w:rsid w:val="1F20CBCE"/>
    <w:rsid w:val="203115E9"/>
    <w:rsid w:val="203EBAD5"/>
    <w:rsid w:val="20869286"/>
    <w:rsid w:val="21A3B090"/>
    <w:rsid w:val="21CB159B"/>
    <w:rsid w:val="21CC2853"/>
    <w:rsid w:val="21ED3FF1"/>
    <w:rsid w:val="21FE57C0"/>
    <w:rsid w:val="220997DE"/>
    <w:rsid w:val="229184C4"/>
    <w:rsid w:val="22BFABBC"/>
    <w:rsid w:val="22E47708"/>
    <w:rsid w:val="230FBB34"/>
    <w:rsid w:val="23235F31"/>
    <w:rsid w:val="23451950"/>
    <w:rsid w:val="23982FD9"/>
    <w:rsid w:val="23B64F69"/>
    <w:rsid w:val="23BFD021"/>
    <w:rsid w:val="2422BED1"/>
    <w:rsid w:val="243B9CC7"/>
    <w:rsid w:val="245B3D6B"/>
    <w:rsid w:val="2474FB7C"/>
    <w:rsid w:val="24B2DD70"/>
    <w:rsid w:val="24B580FB"/>
    <w:rsid w:val="24D33E35"/>
    <w:rsid w:val="2511136E"/>
    <w:rsid w:val="251220DE"/>
    <w:rsid w:val="258CF922"/>
    <w:rsid w:val="25D9A353"/>
    <w:rsid w:val="26399493"/>
    <w:rsid w:val="2661CF5B"/>
    <w:rsid w:val="267EF730"/>
    <w:rsid w:val="26D57DB1"/>
    <w:rsid w:val="26F5FD3F"/>
    <w:rsid w:val="27950CE5"/>
    <w:rsid w:val="279CAE1E"/>
    <w:rsid w:val="28196FFF"/>
    <w:rsid w:val="283772BC"/>
    <w:rsid w:val="2899C860"/>
    <w:rsid w:val="28BA5E97"/>
    <w:rsid w:val="28D26509"/>
    <w:rsid w:val="29720F48"/>
    <w:rsid w:val="2977AF51"/>
    <w:rsid w:val="29BB8479"/>
    <w:rsid w:val="29EB67E4"/>
    <w:rsid w:val="2A3E7111"/>
    <w:rsid w:val="2A7F37FC"/>
    <w:rsid w:val="2B2428C2"/>
    <w:rsid w:val="2B523F2B"/>
    <w:rsid w:val="2B864735"/>
    <w:rsid w:val="2BA59C45"/>
    <w:rsid w:val="2BAD35B1"/>
    <w:rsid w:val="2BCC7545"/>
    <w:rsid w:val="2BDF9781"/>
    <w:rsid w:val="2CF55DEC"/>
    <w:rsid w:val="2D00EAE8"/>
    <w:rsid w:val="2D329A7D"/>
    <w:rsid w:val="2D9E67B0"/>
    <w:rsid w:val="2DD405B8"/>
    <w:rsid w:val="2E34ABC1"/>
    <w:rsid w:val="2E355FC8"/>
    <w:rsid w:val="2E6E995F"/>
    <w:rsid w:val="2E907751"/>
    <w:rsid w:val="2EB30363"/>
    <w:rsid w:val="2EEA892C"/>
    <w:rsid w:val="2F745071"/>
    <w:rsid w:val="2FA5984A"/>
    <w:rsid w:val="2FDC2C95"/>
    <w:rsid w:val="30039B68"/>
    <w:rsid w:val="30321F2A"/>
    <w:rsid w:val="30396DE4"/>
    <w:rsid w:val="311FBEA1"/>
    <w:rsid w:val="314E96E5"/>
    <w:rsid w:val="31639176"/>
    <w:rsid w:val="31B56C53"/>
    <w:rsid w:val="31F5AE22"/>
    <w:rsid w:val="32441D00"/>
    <w:rsid w:val="325249B8"/>
    <w:rsid w:val="32706847"/>
    <w:rsid w:val="32B23DA7"/>
    <w:rsid w:val="32E02C88"/>
    <w:rsid w:val="33354CF2"/>
    <w:rsid w:val="33542A5F"/>
    <w:rsid w:val="33FC27BF"/>
    <w:rsid w:val="343BA456"/>
    <w:rsid w:val="34A08919"/>
    <w:rsid w:val="34EAE7E7"/>
    <w:rsid w:val="351DC703"/>
    <w:rsid w:val="352D1555"/>
    <w:rsid w:val="359A82AC"/>
    <w:rsid w:val="35C056D8"/>
    <w:rsid w:val="35F00011"/>
    <w:rsid w:val="35FF4A6A"/>
    <w:rsid w:val="3629F8F0"/>
    <w:rsid w:val="36470AAF"/>
    <w:rsid w:val="365262DE"/>
    <w:rsid w:val="366570D0"/>
    <w:rsid w:val="36C60595"/>
    <w:rsid w:val="36F4EF09"/>
    <w:rsid w:val="3700651F"/>
    <w:rsid w:val="375852D3"/>
    <w:rsid w:val="377B1E6C"/>
    <w:rsid w:val="378E60E0"/>
    <w:rsid w:val="3790C9C4"/>
    <w:rsid w:val="37AD9F54"/>
    <w:rsid w:val="37C0EC6E"/>
    <w:rsid w:val="37E52E5D"/>
    <w:rsid w:val="38002602"/>
    <w:rsid w:val="3881C45A"/>
    <w:rsid w:val="388B1698"/>
    <w:rsid w:val="388F9951"/>
    <w:rsid w:val="3962D5DE"/>
    <w:rsid w:val="398A67B2"/>
    <w:rsid w:val="39C22F9A"/>
    <w:rsid w:val="39D4C649"/>
    <w:rsid w:val="39EDAC04"/>
    <w:rsid w:val="3A33E351"/>
    <w:rsid w:val="3A75F313"/>
    <w:rsid w:val="3A839BF4"/>
    <w:rsid w:val="3AA807DE"/>
    <w:rsid w:val="3B363EF4"/>
    <w:rsid w:val="3B4A41C4"/>
    <w:rsid w:val="3B66A7AB"/>
    <w:rsid w:val="3B73DDB0"/>
    <w:rsid w:val="3BE5A231"/>
    <w:rsid w:val="3BF1703C"/>
    <w:rsid w:val="3C2D5544"/>
    <w:rsid w:val="3C619BA7"/>
    <w:rsid w:val="3CBEA200"/>
    <w:rsid w:val="3D21AF64"/>
    <w:rsid w:val="3DC00E26"/>
    <w:rsid w:val="3DD6C453"/>
    <w:rsid w:val="3E1D1DFF"/>
    <w:rsid w:val="3E2E1BF0"/>
    <w:rsid w:val="3E36CBCC"/>
    <w:rsid w:val="3E40AD5C"/>
    <w:rsid w:val="3E5EFA3E"/>
    <w:rsid w:val="3F4AB5D1"/>
    <w:rsid w:val="40312312"/>
    <w:rsid w:val="40676BFB"/>
    <w:rsid w:val="4106C777"/>
    <w:rsid w:val="412DDC79"/>
    <w:rsid w:val="4183C7DA"/>
    <w:rsid w:val="41B40480"/>
    <w:rsid w:val="42096521"/>
    <w:rsid w:val="42427DA5"/>
    <w:rsid w:val="425B08B5"/>
    <w:rsid w:val="42B7BC7B"/>
    <w:rsid w:val="43073D52"/>
    <w:rsid w:val="4347CB92"/>
    <w:rsid w:val="448C1097"/>
    <w:rsid w:val="452B4338"/>
    <w:rsid w:val="4533CEE9"/>
    <w:rsid w:val="45532A97"/>
    <w:rsid w:val="463772D0"/>
    <w:rsid w:val="466BD7E5"/>
    <w:rsid w:val="468DC236"/>
    <w:rsid w:val="46A26A68"/>
    <w:rsid w:val="46E54D7A"/>
    <w:rsid w:val="470BE62D"/>
    <w:rsid w:val="4717AB40"/>
    <w:rsid w:val="4718B4F6"/>
    <w:rsid w:val="488214A9"/>
    <w:rsid w:val="48D3928D"/>
    <w:rsid w:val="4933BE92"/>
    <w:rsid w:val="49389C80"/>
    <w:rsid w:val="4955EAB7"/>
    <w:rsid w:val="498CFBCA"/>
    <w:rsid w:val="49B75072"/>
    <w:rsid w:val="49D1DFA2"/>
    <w:rsid w:val="49EAA69C"/>
    <w:rsid w:val="4A93461E"/>
    <w:rsid w:val="4AEF1B5F"/>
    <w:rsid w:val="4AF9441D"/>
    <w:rsid w:val="4B5585A8"/>
    <w:rsid w:val="4B912C51"/>
    <w:rsid w:val="4C1A6E4F"/>
    <w:rsid w:val="4C6D54C9"/>
    <w:rsid w:val="4C6DC16A"/>
    <w:rsid w:val="4C702197"/>
    <w:rsid w:val="4C765019"/>
    <w:rsid w:val="4CDDCB2F"/>
    <w:rsid w:val="4D07D55E"/>
    <w:rsid w:val="4D27025F"/>
    <w:rsid w:val="4DFA0944"/>
    <w:rsid w:val="4E16A136"/>
    <w:rsid w:val="4E3B274D"/>
    <w:rsid w:val="4E4484DB"/>
    <w:rsid w:val="4EA7F9ED"/>
    <w:rsid w:val="4EBE3100"/>
    <w:rsid w:val="4EC18C9A"/>
    <w:rsid w:val="4EDAC944"/>
    <w:rsid w:val="4F1765A7"/>
    <w:rsid w:val="4F21FEE1"/>
    <w:rsid w:val="4F499DD7"/>
    <w:rsid w:val="5041783A"/>
    <w:rsid w:val="509B0A4E"/>
    <w:rsid w:val="51A3C1F7"/>
    <w:rsid w:val="52304E4C"/>
    <w:rsid w:val="5251F13B"/>
    <w:rsid w:val="5295042A"/>
    <w:rsid w:val="52D179FF"/>
    <w:rsid w:val="52D7252A"/>
    <w:rsid w:val="5328DB72"/>
    <w:rsid w:val="5395A475"/>
    <w:rsid w:val="53CC7489"/>
    <w:rsid w:val="5451F66F"/>
    <w:rsid w:val="548E8920"/>
    <w:rsid w:val="54BAEC64"/>
    <w:rsid w:val="550050DF"/>
    <w:rsid w:val="552A538A"/>
    <w:rsid w:val="5537433E"/>
    <w:rsid w:val="555A0E4C"/>
    <w:rsid w:val="555F2540"/>
    <w:rsid w:val="55D3A294"/>
    <w:rsid w:val="55FC67F2"/>
    <w:rsid w:val="56146793"/>
    <w:rsid w:val="566A4F37"/>
    <w:rsid w:val="567BFCF0"/>
    <w:rsid w:val="5688A0DA"/>
    <w:rsid w:val="5690887B"/>
    <w:rsid w:val="571BFA66"/>
    <w:rsid w:val="57640224"/>
    <w:rsid w:val="57E44ECB"/>
    <w:rsid w:val="57F2A12C"/>
    <w:rsid w:val="58C620B9"/>
    <w:rsid w:val="58EECCF2"/>
    <w:rsid w:val="58F39201"/>
    <w:rsid w:val="58F6901B"/>
    <w:rsid w:val="595B518F"/>
    <w:rsid w:val="598F00D5"/>
    <w:rsid w:val="5992FE53"/>
    <w:rsid w:val="59A1A007"/>
    <w:rsid w:val="5A8B6C4A"/>
    <w:rsid w:val="5A988942"/>
    <w:rsid w:val="5AB61F52"/>
    <w:rsid w:val="5AD77DB7"/>
    <w:rsid w:val="5AEEECA4"/>
    <w:rsid w:val="5B2882E2"/>
    <w:rsid w:val="5B984541"/>
    <w:rsid w:val="5C147E7E"/>
    <w:rsid w:val="5C3DE102"/>
    <w:rsid w:val="5C4C75D3"/>
    <w:rsid w:val="5C695DC7"/>
    <w:rsid w:val="5C7B4386"/>
    <w:rsid w:val="5CADE614"/>
    <w:rsid w:val="5D373512"/>
    <w:rsid w:val="5D3AA782"/>
    <w:rsid w:val="5DC4074B"/>
    <w:rsid w:val="5E1919B9"/>
    <w:rsid w:val="5E7BD667"/>
    <w:rsid w:val="5E890E51"/>
    <w:rsid w:val="5ECE363E"/>
    <w:rsid w:val="5F298967"/>
    <w:rsid w:val="5F43A5DB"/>
    <w:rsid w:val="5F5EEE57"/>
    <w:rsid w:val="5F6632B6"/>
    <w:rsid w:val="5F8D233C"/>
    <w:rsid w:val="60144F14"/>
    <w:rsid w:val="603D2D27"/>
    <w:rsid w:val="605D9593"/>
    <w:rsid w:val="60873956"/>
    <w:rsid w:val="60C90491"/>
    <w:rsid w:val="60DDE5C2"/>
    <w:rsid w:val="616FDF39"/>
    <w:rsid w:val="618A6505"/>
    <w:rsid w:val="61C466A6"/>
    <w:rsid w:val="61E3C92A"/>
    <w:rsid w:val="621F2B0B"/>
    <w:rsid w:val="6227F5DD"/>
    <w:rsid w:val="623EA654"/>
    <w:rsid w:val="627FF780"/>
    <w:rsid w:val="62B94CB4"/>
    <w:rsid w:val="62C624FD"/>
    <w:rsid w:val="63282030"/>
    <w:rsid w:val="6339A7D4"/>
    <w:rsid w:val="634C2A0E"/>
    <w:rsid w:val="63C3BABF"/>
    <w:rsid w:val="63C3DD56"/>
    <w:rsid w:val="63E25910"/>
    <w:rsid w:val="643233FA"/>
    <w:rsid w:val="6446E7F0"/>
    <w:rsid w:val="650AE5D0"/>
    <w:rsid w:val="653FBADA"/>
    <w:rsid w:val="65438156"/>
    <w:rsid w:val="658B36FC"/>
    <w:rsid w:val="65F61E89"/>
    <w:rsid w:val="6602E4A4"/>
    <w:rsid w:val="6628747E"/>
    <w:rsid w:val="66321E29"/>
    <w:rsid w:val="66BA7243"/>
    <w:rsid w:val="671A1567"/>
    <w:rsid w:val="67542AE7"/>
    <w:rsid w:val="682785E2"/>
    <w:rsid w:val="68431771"/>
    <w:rsid w:val="688B3C46"/>
    <w:rsid w:val="689A0759"/>
    <w:rsid w:val="690F1EAF"/>
    <w:rsid w:val="6A762FC6"/>
    <w:rsid w:val="6A864FDB"/>
    <w:rsid w:val="6AEAD92E"/>
    <w:rsid w:val="6B4A1183"/>
    <w:rsid w:val="6BDD759D"/>
    <w:rsid w:val="6BF3CDF5"/>
    <w:rsid w:val="6BF99A28"/>
    <w:rsid w:val="6C126C9B"/>
    <w:rsid w:val="6CC239C6"/>
    <w:rsid w:val="6CF7AFD2"/>
    <w:rsid w:val="6D3D5379"/>
    <w:rsid w:val="6D88DB6E"/>
    <w:rsid w:val="6D8B6FC8"/>
    <w:rsid w:val="6E105E15"/>
    <w:rsid w:val="6E6A38F5"/>
    <w:rsid w:val="6E9BBB35"/>
    <w:rsid w:val="6EC82970"/>
    <w:rsid w:val="6F830274"/>
    <w:rsid w:val="7076EB67"/>
    <w:rsid w:val="708A5247"/>
    <w:rsid w:val="70C536AB"/>
    <w:rsid w:val="7166DA61"/>
    <w:rsid w:val="71FD84D9"/>
    <w:rsid w:val="72956337"/>
    <w:rsid w:val="72BC40FB"/>
    <w:rsid w:val="72CF33C8"/>
    <w:rsid w:val="733BC4D6"/>
    <w:rsid w:val="733EA041"/>
    <w:rsid w:val="73EBD876"/>
    <w:rsid w:val="74546BFB"/>
    <w:rsid w:val="74730670"/>
    <w:rsid w:val="74746038"/>
    <w:rsid w:val="749BBD17"/>
    <w:rsid w:val="74C43F94"/>
    <w:rsid w:val="74C47570"/>
    <w:rsid w:val="74CAC76D"/>
    <w:rsid w:val="7517EEB2"/>
    <w:rsid w:val="75D048F3"/>
    <w:rsid w:val="7606E8E0"/>
    <w:rsid w:val="763FAAF8"/>
    <w:rsid w:val="7655EEA7"/>
    <w:rsid w:val="766099EC"/>
    <w:rsid w:val="769AD885"/>
    <w:rsid w:val="77096319"/>
    <w:rsid w:val="7768B173"/>
    <w:rsid w:val="776E2773"/>
    <w:rsid w:val="7786A272"/>
    <w:rsid w:val="77A264A5"/>
    <w:rsid w:val="78536E1C"/>
    <w:rsid w:val="786ECA51"/>
    <w:rsid w:val="78C61EB1"/>
    <w:rsid w:val="78DBEE64"/>
    <w:rsid w:val="78FC7D00"/>
    <w:rsid w:val="794FB232"/>
    <w:rsid w:val="796D7789"/>
    <w:rsid w:val="7A2C614A"/>
    <w:rsid w:val="7A49E0D4"/>
    <w:rsid w:val="7ABD5C4A"/>
    <w:rsid w:val="7AC70CAA"/>
    <w:rsid w:val="7B0DFF69"/>
    <w:rsid w:val="7B2C0120"/>
    <w:rsid w:val="7BA53874"/>
    <w:rsid w:val="7BBBC94E"/>
    <w:rsid w:val="7BE9857D"/>
    <w:rsid w:val="7C678857"/>
    <w:rsid w:val="7CE223E1"/>
    <w:rsid w:val="7CFD5CFA"/>
    <w:rsid w:val="7DA9F17B"/>
    <w:rsid w:val="7DAAD3A0"/>
    <w:rsid w:val="7DE5A221"/>
    <w:rsid w:val="7E68FFD6"/>
    <w:rsid w:val="7EE204A6"/>
    <w:rsid w:val="7FA438BA"/>
    <w:rsid w:val="7FAB549C"/>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oai/resolucion-de-informacion-clasificada/" TargetMode="External"/><Relationship Id="rId21" Type="http://schemas.openxmlformats.org/officeDocument/2006/relationships/hyperlink" Target="https://www.inespre.gob.do/transparencia/oai/derechos-de-los-ciudadanos" TargetMode="External"/><Relationship Id="rId42" Type="http://schemas.openxmlformats.org/officeDocument/2006/relationships/hyperlink" Target="https://www.inespre.gob.do/transparencia/presupuesto/ejecuciones-presupuestarias/" TargetMode="External"/><Relationship Id="rId47" Type="http://schemas.openxmlformats.org/officeDocument/2006/relationships/hyperlink" Target="https://www.inespre.gov.do/transparencia/recursos-humanos/jubilaciones-pensiones-y-retiros/" TargetMode="External"/><Relationship Id="rId63" Type="http://schemas.openxmlformats.org/officeDocument/2006/relationships/hyperlink" Target="http://www.inespre.gob.do/transparencia/compras-y-contrataciones/casos-de-urgencias/" TargetMode="External"/><Relationship Id="rId68" Type="http://schemas.openxmlformats.org/officeDocument/2006/relationships/hyperlink" Target="https://www.inespre.gob.do/transparencia/proyectos-y-programas/informes-de-seguimiento-a-los-programas-y-proyectos/" TargetMode="External"/><Relationship Id="rId84" Type="http://schemas.openxmlformats.org/officeDocument/2006/relationships/hyperlink" Target="https://www.inespre.gob.do/transparencia/download/listado-de-miembros-y-medios-de-contactos-inespre-2/?wpdmdl=23165&amp;refresh=6442ab3871c4d1682090808" TargetMode="External"/><Relationship Id="rId89" Type="http://schemas.openxmlformats.org/officeDocument/2006/relationships/hyperlink" Target="https://www.inespre.gob.do/transparencia/download/compromiso-etico-firmado-el-7-de-septiembre-del-2020-por-lino-andres-fulgencio-sub-director/?wpdmdl=14498" TargetMode="External"/><Relationship Id="rId112" Type="http://schemas.openxmlformats.org/officeDocument/2006/relationships/theme" Target="theme/theme1.xml"/><Relationship Id="rId16" Type="http://schemas.openxmlformats.org/officeDocument/2006/relationships/hyperlink" Target="http://digeig.gob.do/web/file/LeydeArchivos481_08.pdf" TargetMode="External"/><Relationship Id="rId107" Type="http://schemas.openxmlformats.org/officeDocument/2006/relationships/hyperlink" Target="https://www.inespre.gob.do/transparencia/consulta-publica/relacion-de-consultas-publicas"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www.inespre.gob.do/transparencia/plan-estrategico/plan-operativo-anual-poa/" TargetMode="External"/><Relationship Id="rId37" Type="http://schemas.openxmlformats.org/officeDocument/2006/relationships/hyperlink" Target="https://inespre.gob.do/formulario-para-solicitud-de-laboratorio" TargetMode="External"/><Relationship Id="rId53" Type="http://schemas.openxmlformats.org/officeDocument/2006/relationships/hyperlink" Target="https://www.inespre.gob.do/transparencia/compras-y-contrataciones/licitaciones-publicas/" TargetMode="External"/><Relationship Id="rId58" Type="http://schemas.openxmlformats.org/officeDocument/2006/relationships/hyperlink" Target="https://www.inespre.gob.do/transparencia/compras-y-contrataciones/subasta-inversa" TargetMode="External"/><Relationship Id="rId74" Type="http://schemas.openxmlformats.org/officeDocument/2006/relationships/hyperlink" Target="https://www.inespre.gob.do/transparencia/finanzas/informes-financieros/informe-mensual-de-cuentas-por-pagar/" TargetMode="External"/><Relationship Id="rId79" Type="http://schemas.openxmlformats.org/officeDocument/2006/relationships/hyperlink" Target="http://www.inespre.gob.do/transparencia/finanzas/informes-de-auditorias/" TargetMode="External"/><Relationship Id="rId102" Type="http://schemas.openxmlformats.org/officeDocument/2006/relationships/hyperlink" Target="https://www.inespre.gob.do/transparencia/comision-de-etica/" TargetMode="External"/><Relationship Id="rId5" Type="http://schemas.openxmlformats.org/officeDocument/2006/relationships/webSettings" Target="webSettings.xml"/><Relationship Id="rId90" Type="http://schemas.openxmlformats.org/officeDocument/2006/relationships/hyperlink" Target="https://www.inespre.gob.do/transparencia/download/compromiso-etico-firmado-el-23-de-septiembre-del-2020-por-eudy-jose-collado-abreu-sub-director/?wpdmdl=14502" TargetMode="External"/><Relationship Id="rId95"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22" Type="http://schemas.openxmlformats.org/officeDocument/2006/relationships/hyperlink" Target="https://www.inespre.gob.do/transparencia/download/estructura-organizacional-oai/?wpdmdl=568&amp;refresh=66e9963de72a41726584381" TargetMode="External"/><Relationship Id="rId27" Type="http://schemas.openxmlformats.org/officeDocument/2006/relationships/hyperlink" Target="https://www.inespre.gob.do/transparencia/oai/indice-de-documentos-disponibles-para-la-entrega/" TargetMode="External"/><Relationship Id="rId43" Type="http://schemas.openxmlformats.org/officeDocument/2006/relationships/hyperlink" Target="https://www.inespre.gob.do/transparencia/presupuesto/ejecucion-del-presupuesto/informes-fisicos-financieros-anuales/" TargetMode="External"/><Relationship Id="rId48" Type="http://schemas.openxmlformats.org/officeDocument/2006/relationships/hyperlink" Target="https://www.inespre.gob.do/transparencia/recursos-humanos/vacantes/" TargetMode="External"/><Relationship Id="rId64" Type="http://schemas.openxmlformats.org/officeDocument/2006/relationships/hyperlink" Target="https://www.inespre.gob.do/transparencia/compras-y-contrataciones/otros-casos-de-excepcion" TargetMode="External"/><Relationship Id="rId69" Type="http://schemas.openxmlformats.org/officeDocument/2006/relationships/hyperlink" Target="https://www.inespre.gob.do/transparencia/proyectos-y-programas/calendario-de-ejecucion-de-programas-y-proyectos/" TargetMode="External"/><Relationship Id="rId80" Type="http://schemas.openxmlformats.org/officeDocument/2006/relationships/hyperlink" Target="https://www.inespre.gob.do/transparencia/finanzas/relacion-de-activos-fijos-de-la-institucion/" TargetMode="External"/><Relationship Id="rId85" Type="http://schemas.openxmlformats.org/officeDocument/2006/relationships/hyperlink" Target="https://www.inespre.gob.do/transparencia/download/formulario-de-acta-final-del-proceso-de-votacion/?wpdmdl=23171&amp;refresh=6442a42f69b2a1682089007"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organigrama-del-instituto-de-estabilizacion-de-precios-inespre-2/?wpdmdl=28139&amp;refresh=68557d16b2b971750433046" TargetMode="External"/><Relationship Id="rId33" Type="http://schemas.openxmlformats.org/officeDocument/2006/relationships/hyperlink" Target="https://www.inespre.gob.do/transparencia/plan-estrategico/plan-operativo-anual-poa/" TargetMode="External"/><Relationship Id="rId38" Type="http://schemas.openxmlformats.org/officeDocument/2006/relationships/hyperlink" Target="file:///C:\Eimy%20Gomez\AppData\Local\Microsoft\Windows\INetCache\Content.Outlook\PRUKCKYB\www.311.gob.do" TargetMode="External"/><Relationship Id="rId59" Type="http://schemas.openxmlformats.org/officeDocument/2006/relationships/hyperlink" Target="http://www.inespre.gob.do/transparencia/compras-y-contrataciones/relacion-de-compras-por-debajo-del-umbral/" TargetMode="External"/><Relationship Id="rId103" Type="http://schemas.openxmlformats.org/officeDocument/2006/relationships/hyperlink" Target="https://www.inespre.gob.do/transparencia/download/julio-septiembre-informe-de-logros-y-seguimiento-3er-trimestre-del-plan-de-trabajo-2020/?wpdmdl=12480" TargetMode="External"/><Relationship Id="rId108" Type="http://schemas.openxmlformats.org/officeDocument/2006/relationships/hyperlink" Target="mailto:transparencia@inespre.gob.do" TargetMode="External"/><Relationship Id="rId54" Type="http://schemas.openxmlformats.org/officeDocument/2006/relationships/hyperlink" Target="https://www.inespre.gob.do/transparencia/compras-y-contrataciones/licitaciones-restringidas/" TargetMode="External"/><Relationship Id="rId70" Type="http://schemas.openxmlformats.org/officeDocument/2006/relationships/hyperlink" Target="https://www.inespre.gob.do/transparencia/finanzas/estados-financieros" TargetMode="External"/><Relationship Id="rId75" Type="http://schemas.openxmlformats.org/officeDocument/2006/relationships/hyperlink" Target="https://www.inespre.gob.do/transparencia/finanzas/informes-financieros/informe-corte-semestral-sisacnoc/" TargetMode="External"/><Relationship Id="rId91" Type="http://schemas.openxmlformats.org/officeDocument/2006/relationships/hyperlink" Target="https://www.inespre.gob.do/transparencia/download/compromiso-etico-firmado-el-11-de-noviembre-del-2020-por-diomedes-salusciano-sub-director/?wpdmdl=14504" TargetMode="External"/><Relationship Id="rId96" Type="http://schemas.openxmlformats.org/officeDocument/2006/relationships/hyperlink" Target="https://www.inespre.gob.do/transparencia/download/plan-de-trabajo-2021-comision-de-etica-publica-cep/?wpdmdl=14285&amp;refresh=61084f4a5dccc16279345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espre.gob.do/transparencia/download/ley-13-07-sobre-el-tribunal-superior-administrativo/?wpdmdl=455&amp;refresh=66e9a2ea6bbd11726587626" TargetMode="External"/><Relationship Id="rId23" Type="http://schemas.openxmlformats.org/officeDocument/2006/relationships/hyperlink" Target="https://www.inespre.gob.do/transparencia/download/manual-de-procedimiento/?wpdmdl=571&amp;refresh=66e996a7275951726584487" TargetMode="External"/><Relationship Id="rId28" Type="http://schemas.openxmlformats.org/officeDocument/2006/relationships/hyperlink" Target="http://www.inespre.gob.do/transparencia/oai/enlace-directo-al-portal-unico-de-solicitud-de-acceso-a-la-informacion-publica-saip/" TargetMode="External"/><Relationship Id="rId36" Type="http://schemas.openxmlformats.org/officeDocument/2006/relationships/hyperlink" Target="https://www.inespre.gob.do/transparencia/estadisticas-institucionales" TargetMode="External"/><Relationship Id="rId49" Type="http://schemas.openxmlformats.org/officeDocument/2006/relationships/hyperlink" Target="https://www.inespre.gob.do/transparencia/beneficiarios-de-programas-asistenciales/" TargetMode="External"/><Relationship Id="rId57" Type="http://schemas.openxmlformats.org/officeDocument/2006/relationships/hyperlink" Target="http://www.inespre.gob.do/transparencia/compras-y-contrataciones/compras-menores/" TargetMode="External"/><Relationship Id="rId106" Type="http://schemas.openxmlformats.org/officeDocument/2006/relationships/hyperlink" Target="https://www.inespre.gob.do/transparencia/consulta-publica/procesos-de-consultas-abiertas" TargetMode="Externa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plan-estrategico/planificacion-estrategica/" TargetMode="External"/><Relationship Id="rId44" Type="http://schemas.openxmlformats.org/officeDocument/2006/relationships/hyperlink" Target="https://www.inespre.gob.do/transparencia/presupuesto/ejecucion-del-presupuesto/informes-fisicos-financieros-semestrales/" TargetMode="External"/><Relationship Id="rId52" Type="http://schemas.openxmlformats.org/officeDocument/2006/relationships/hyperlink" Target="https://www.inespre.gob.do/transparencia/compras-y-contrataciones/plan-anual-de-compras/" TargetMode="External"/><Relationship Id="rId60" Type="http://schemas.openxmlformats.org/officeDocument/2006/relationships/hyperlink" Target="https://www.inespre.gob.do/transparencia/compras-y-contrataciones/micro-pequenas-y-medianas-empresas" TargetMode="External"/><Relationship Id="rId65" Type="http://schemas.openxmlformats.org/officeDocument/2006/relationships/hyperlink" Target="http://www.inespre.gob.do/transparencia/compras-y-contrataciones/estado-de-cuenta-de-suplidores/" TargetMode="External"/><Relationship Id="rId73" Type="http://schemas.openxmlformats.org/officeDocument/2006/relationships/hyperlink" Target="https://www.inespre.gob.do/transparencia/finanzas/informes-financieros/balance-general/" TargetMode="External"/><Relationship Id="rId78" Type="http://schemas.openxmlformats.org/officeDocument/2006/relationships/hyperlink" Target="https://www.inespre.gob.do/transparencia/finanzas/relacion-de-ingresos-y-egresos/" TargetMode="External"/><Relationship Id="rId81" Type="http://schemas.openxmlformats.org/officeDocument/2006/relationships/hyperlink" Target="https://www.inespre.gob.do/transparencia/finanzas/inventario-en-almacen/" TargetMode="External"/><Relationship Id="rId86" Type="http://schemas.openxmlformats.org/officeDocument/2006/relationships/hyperlink" Target="https://www.inespre.gob.do/transparencia/download/compromiso-etico-firmado-el-23-de-septiembre-del-2020-por-ivan-jose-hernandez-guzman-director/?wpdmdl=14488" TargetMode="External"/><Relationship Id="rId94"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9" Type="http://schemas.openxmlformats.org/officeDocument/2006/relationships/hyperlink" Target="http://www.inespre.gob.do/transparencia/download/plan-de-trabajo-2018-comision-de-etica-publica-cep/?wpdmdl=5575" TargetMode="External"/><Relationship Id="rId101" Type="http://schemas.openxmlformats.org/officeDocument/2006/relationships/hyperlink" Target="https://www.inespre.gob.do/transparencia/comision-de-etica/"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download/decreto-no-48-25-designacion-del-senor-david-herrera-diaz-director-ejecutivo-del-inespre-de-fecha-31-de-enero-de-2025/?wpdmdl=27428&amp;refresh=6852e6a8e46de1750263464" TargetMode="External"/><Relationship Id="rId18" Type="http://schemas.openxmlformats.org/officeDocument/2006/relationships/hyperlink" Target="https://www.inespre.gob.do/transparencia/download/manual-de-organizacion-y-funciones-inespre/?wpdmdl=28138&amp;refresh=68557d16bd99a1750433046" TargetMode="External"/><Relationship Id="rId39" Type="http://schemas.openxmlformats.org/officeDocument/2006/relationships/hyperlink" Target="http://www.inespre.gob.do/transparencia/declaraciones-juradas/" TargetMode="External"/><Relationship Id="rId109" Type="http://schemas.openxmlformats.org/officeDocument/2006/relationships/hyperlink" Target="mailto:informacion@inespre.gob.do" TargetMode="External"/><Relationship Id="rId34" Type="http://schemas.openxmlformats.org/officeDocument/2006/relationships/hyperlink" Target="https://www.inespre.gob.do/transparencia/plan-estrategico/memorias-institucionales/" TargetMode="External"/><Relationship Id="rId50" Type="http://schemas.openxmlformats.org/officeDocument/2006/relationships/hyperlink" Target="http://digeig.gob.do/web/es/transparencia/compras-y-contrataciones-1/como-registrarse-como-proveedor-del-estado/" TargetMode="External"/><Relationship Id="rId55" Type="http://schemas.openxmlformats.org/officeDocument/2006/relationships/hyperlink" Target="https://www.inespre.gob.do/transparencia/compras-y-contrataciones/sorteo-de-obras/" TargetMode="External"/><Relationship Id="rId76" Type="http://schemas.openxmlformats.org/officeDocument/2006/relationships/hyperlink" Target="https://www.inespre.gob.do/transparencia/finanzas/informes-financieros/informe-cierre-anual-sisacnoc/" TargetMode="External"/><Relationship Id="rId97" Type="http://schemas.openxmlformats.org/officeDocument/2006/relationships/hyperlink" Target="https://www.inespre.gob.do/transparencia/download/plan-de-trabajo-2020-comision-de-etica-publica-cep/?wpdmdl=11164" TargetMode="External"/><Relationship Id="rId104" Type="http://schemas.openxmlformats.org/officeDocument/2006/relationships/hyperlink" Target="https://www.inespre.gob.do/transparencia/download/abril-junio-informe-de-logros-y-seguimiento-2er-trimestre-del-plan-de-trabajo-2020/?wpdmdl=12042" TargetMode="External"/><Relationship Id="rId7" Type="http://schemas.openxmlformats.org/officeDocument/2006/relationships/endnotes" Target="endnotes.xml"/><Relationship Id="rId71" Type="http://schemas.openxmlformats.org/officeDocument/2006/relationships/hyperlink" Target="https://www.inespre.gob.do/transparencia/download/estado-de-recaudacion-e-inversion-de-las-rentas-erir" TargetMode="External"/><Relationship Id="rId92" Type="http://schemas.openxmlformats.org/officeDocument/2006/relationships/hyperlink" Target="https://www.inespre.gob.do/transparencia/download/compromiso-etico-firmado-el-19-de-noviembre-del-2020-por-benigno-encarnacion-sub-director-ejecutivo/?wpdmdl=14506" TargetMode="External"/><Relationship Id="rId2" Type="http://schemas.openxmlformats.org/officeDocument/2006/relationships/numbering" Target="numbering.xml"/><Relationship Id="rId29" Type="http://schemas.openxmlformats.org/officeDocument/2006/relationships/hyperlink" Target="http://www.inespre.gob.do/transparencia/oai/indice-de-transparencia-estandarizado/" TargetMode="External"/><Relationship Id="rId24" Type="http://schemas.openxmlformats.org/officeDocument/2006/relationships/hyperlink" Target="https://www.inespre.gob.do/transparencia/oai/estadisticas-oai/" TargetMode="External"/><Relationship Id="rId40" Type="http://schemas.openxmlformats.org/officeDocument/2006/relationships/hyperlink" Target="http://www.inespre.gob.do/transparencia/presupuesto/presupuesto-aprobado-del-ano/" TargetMode="External"/><Relationship Id="rId45" Type="http://schemas.openxmlformats.org/officeDocument/2006/relationships/hyperlink" Target="https://www.inespre.gob.do/transparencia/presupuesto/ejecucion-del-presupuesto/informes-fisicos-financieros-trimestrales/" TargetMode="External"/><Relationship Id="rId66" Type="http://schemas.openxmlformats.org/officeDocument/2006/relationships/hyperlink" Target="https://comunidad.comprasdominicana.gob.do/Public/Tendering/ContractNoticeManagement/Index?currentLanguage=es&amp;Country=DO&amp;Theme=DGCP&amp;Page=Login" TargetMode="External"/><Relationship Id="rId87" Type="http://schemas.openxmlformats.org/officeDocument/2006/relationships/hyperlink" Target="https://www.inespre.gob.do/transparencia/download/compromiso-etico-firmado-el-19-de-octubre-del-2020-por-edgar-mayobanex-garcia-director-regional-este/?wpdmdl=14492" TargetMode="External"/><Relationship Id="rId110" Type="http://schemas.openxmlformats.org/officeDocument/2006/relationships/header" Target="header1.xml"/><Relationship Id="rId61" Type="http://schemas.openxmlformats.org/officeDocument/2006/relationships/hyperlink" Target="https://www.inespre.gob.do/transparencia/compras-y-contrataciones/casos-de-excepcion" TargetMode="External"/><Relationship Id="rId82" Type="http://schemas.openxmlformats.org/officeDocument/2006/relationships/hyperlink" Target="http://www.inespre.gob.do/transparencia/datos-abiertos/" TargetMode="External"/><Relationship Id="rId19" Type="http://schemas.openxmlformats.org/officeDocument/2006/relationships/hyperlink" Target="https://www.inespre.gob.do/transparencia/download/resolucion-num-001-2024-que-aprueba-la-estructura-organizativa-del-inespre/?wpdmdl=28140&amp;refresh=68557d16c7cbe1750433046" TargetMode="External"/><Relationship Id="rId14" Type="http://schemas.openxmlformats.org/officeDocument/2006/relationships/hyperlink" Target="https://www.inespre.gob.do/transparencia/base-legal-de-la-institucion/" TargetMode="External"/><Relationship Id="rId30" Type="http://schemas.openxmlformats.org/officeDocument/2006/relationships/hyperlink" Target="http://www.inespre.gob.do/transparencia/oai/preguntas-frecuentes/" TargetMode="External"/><Relationship Id="rId35" Type="http://schemas.openxmlformats.org/officeDocument/2006/relationships/hyperlink" Target="http://www.inespre.gob.do/transparencia/publicaciones-oficiales-2/" TargetMode="External"/><Relationship Id="rId56" Type="http://schemas.openxmlformats.org/officeDocument/2006/relationships/hyperlink" Target="http://www.inespre.gob.do/transparencia/compras-y-contrataciones/comparaciones-de-precios/" TargetMode="External"/><Relationship Id="rId77" Type="http://schemas.openxmlformats.org/officeDocument/2006/relationships/hyperlink" Target="https://www.inespre.gob.do/transparencia/finanzas/relacion-de-ingresos-y-egresos" TargetMode="External"/><Relationship Id="rId100" Type="http://schemas.openxmlformats.org/officeDocument/2006/relationships/hyperlink" Target="https://www.inespre.gob.do/transparencia/download/plan-de-trabajo-2015-comision-de-etica-publica-cep/?wpdmdl=3058&amp;refresh=66e9a0e4372ce1726587108" TargetMode="External"/><Relationship Id="rId105" Type="http://schemas.openxmlformats.org/officeDocument/2006/relationships/hyperlink" Target="https://www.inespre.gob.do/transparencia/download/enero-marzo-informe-de-logros-y-seguimiento-1er-trimestre-del-plan-de-trabajo-2020/?wpdmdl=11596" TargetMode="External"/><Relationship Id="rId8" Type="http://schemas.openxmlformats.org/officeDocument/2006/relationships/hyperlink" Target="mailto:informacion@inespre.gob.do" TargetMode="External"/><Relationship Id="rId51" Type="http://schemas.openxmlformats.org/officeDocument/2006/relationships/hyperlink" Target="https://www.dgcp.gob.do/servicios/registro-de-proveedores/" TargetMode="External"/><Relationship Id="rId72" Type="http://schemas.openxmlformats.org/officeDocument/2006/relationships/hyperlink" Target="https://www.inespre.gob.do/transparencia/finanzas/informes-financieros" TargetMode="External"/><Relationship Id="rId93"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8" Type="http://schemas.openxmlformats.org/officeDocument/2006/relationships/hyperlink" Target="https://www.inespre.gob.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b.do/transparencia/oai/nombre-del-responsable-de-acceso-a-la-informacion-y-medios-para-contactarle/" TargetMode="External"/><Relationship Id="rId46" Type="http://schemas.openxmlformats.org/officeDocument/2006/relationships/hyperlink" Target="https://www.inespre.gob.do/transparencia/recursos-humanos/nomina-de-empleados/" TargetMode="External"/><Relationship Id="rId67" Type="http://schemas.openxmlformats.org/officeDocument/2006/relationships/hyperlink" Target="https://www.inespre.gov.do/transparencia/proyectos-y-programas/descripcion-de-los-programas-y-proyectos/" TargetMode="External"/><Relationship Id="rId20" Type="http://schemas.openxmlformats.org/officeDocument/2006/relationships/hyperlink" Target="https://www.inespre.gob.do/transparencia/download/resolucion-num-03-2025-que-aprueba-el-manual-de-organizacion-y-funciones-del-inespre/?wpdmdl=28141&amp;refresh=68557d16cdc931750433046" TargetMode="External"/><Relationship Id="rId41" Type="http://schemas.openxmlformats.org/officeDocument/2006/relationships/hyperlink" Target="https://www.inespre.gob.do/transparencia/download/programacion-indicativa-anual-2021" TargetMode="External"/><Relationship Id="rId62" Type="http://schemas.openxmlformats.org/officeDocument/2006/relationships/hyperlink" Target="https://www.inespre.gob.do/transparencia/compras-y-contrataciones/emergencia-nacional" TargetMode="External"/><Relationship Id="rId83" Type="http://schemas.openxmlformats.org/officeDocument/2006/relationships/hyperlink" Target="https://www.inespre.gob.do/transparencia/download/comunicado-cep/?wpdmdl=13388" TargetMode="External"/><Relationship Id="rId88" Type="http://schemas.openxmlformats.org/officeDocument/2006/relationships/hyperlink" Target="https://www.inespre.gob.do/transparencia/download/compromiso-etico-firmado-el-23-de-septiembre-del-2020-por-obispo-de-los-santos-sub-director/?wpdmdl=14496" TargetMode="External"/><Relationship Id="rId11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8245</Words>
  <Characters>45352</Characters>
  <Application>Microsoft Office Word</Application>
  <DocSecurity>0</DocSecurity>
  <Lines>377</Lines>
  <Paragraphs>106</Paragraphs>
  <ScaleCrop>false</ScaleCrop>
  <Company/>
  <LinksUpToDate>false</LinksUpToDate>
  <CharactersWithSpaces>53491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Yesenia Martinez</cp:lastModifiedBy>
  <cp:revision>2</cp:revision>
  <cp:lastPrinted>2025-01-29T19:14:00Z</cp:lastPrinted>
  <dcterms:created xsi:type="dcterms:W3CDTF">2025-07-18T12:18:00Z</dcterms:created>
  <dcterms:modified xsi:type="dcterms:W3CDTF">2025-07-18T12:18:00Z</dcterms:modified>
  <dc:language>es-DO</dc:language>
</cp:coreProperties>
</file>